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2B4C" w:rsidRDefault="00022B4C" w:rsidP="00022B4C">
      <w:pPr>
        <w:pStyle w:val="a3"/>
        <w:spacing w:before="0" w:beforeAutospacing="0" w:after="0" w:afterAutospacing="0" w:line="330" w:lineRule="atLeast"/>
        <w:jc w:val="center"/>
        <w:textAlignment w:val="baseline"/>
        <w:rPr>
          <w:bCs/>
          <w:color w:val="000000"/>
          <w:sz w:val="28"/>
          <w:szCs w:val="28"/>
          <w:bdr w:val="none" w:sz="0" w:space="0" w:color="auto" w:frame="1"/>
        </w:rPr>
      </w:pPr>
    </w:p>
    <w:p w:rsidR="00022B4C" w:rsidRDefault="00022B4C" w:rsidP="00022B4C">
      <w:pPr>
        <w:pStyle w:val="a3"/>
        <w:spacing w:before="0" w:beforeAutospacing="0" w:after="0" w:afterAutospacing="0" w:line="330" w:lineRule="atLeast"/>
        <w:jc w:val="center"/>
        <w:textAlignment w:val="baseline"/>
        <w:rPr>
          <w:bCs/>
          <w:color w:val="000000"/>
          <w:sz w:val="28"/>
          <w:szCs w:val="28"/>
          <w:bdr w:val="none" w:sz="0" w:space="0" w:color="auto" w:frame="1"/>
        </w:rPr>
      </w:pPr>
      <w:r>
        <w:rPr>
          <w:bCs/>
          <w:color w:val="000000"/>
          <w:sz w:val="28"/>
          <w:szCs w:val="28"/>
          <w:bdr w:val="none" w:sz="0" w:space="0" w:color="auto" w:frame="1"/>
        </w:rPr>
        <w:t>Российская Федерация</w:t>
      </w:r>
    </w:p>
    <w:p w:rsidR="00022B4C" w:rsidRDefault="00022B4C" w:rsidP="00022B4C">
      <w:pPr>
        <w:pStyle w:val="a3"/>
        <w:spacing w:before="0" w:beforeAutospacing="0" w:after="0" w:afterAutospacing="0" w:line="330" w:lineRule="atLeast"/>
        <w:jc w:val="center"/>
        <w:textAlignment w:val="baseline"/>
        <w:rPr>
          <w:bCs/>
          <w:color w:val="000000"/>
          <w:sz w:val="28"/>
          <w:szCs w:val="28"/>
          <w:bdr w:val="none" w:sz="0" w:space="0" w:color="auto" w:frame="1"/>
        </w:rPr>
      </w:pPr>
      <w:r>
        <w:rPr>
          <w:bCs/>
          <w:color w:val="000000"/>
          <w:sz w:val="28"/>
          <w:szCs w:val="28"/>
          <w:bdr w:val="none" w:sz="0" w:space="0" w:color="auto" w:frame="1"/>
        </w:rPr>
        <w:t>Совет сельского поселения «</w:t>
      </w:r>
      <w:proofErr w:type="spellStart"/>
      <w:r>
        <w:rPr>
          <w:bCs/>
          <w:color w:val="000000"/>
          <w:sz w:val="28"/>
          <w:szCs w:val="28"/>
          <w:bdr w:val="none" w:sz="0" w:space="0" w:color="auto" w:frame="1"/>
        </w:rPr>
        <w:t>Таптанай</w:t>
      </w:r>
      <w:proofErr w:type="spellEnd"/>
      <w:r>
        <w:rPr>
          <w:bCs/>
          <w:color w:val="000000"/>
          <w:sz w:val="28"/>
          <w:szCs w:val="28"/>
          <w:bdr w:val="none" w:sz="0" w:space="0" w:color="auto" w:frame="1"/>
        </w:rPr>
        <w:t>»</w:t>
      </w:r>
    </w:p>
    <w:p w:rsidR="00022B4C" w:rsidRDefault="00022B4C" w:rsidP="00022B4C">
      <w:pPr>
        <w:pStyle w:val="a3"/>
        <w:spacing w:before="0" w:beforeAutospacing="0" w:after="0" w:afterAutospacing="0" w:line="330" w:lineRule="atLeast"/>
        <w:jc w:val="center"/>
        <w:textAlignment w:val="baseline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  <w:bdr w:val="none" w:sz="0" w:space="0" w:color="auto" w:frame="1"/>
        </w:rPr>
        <w:t>Забайкальский край</w:t>
      </w:r>
    </w:p>
    <w:p w:rsidR="00022B4C" w:rsidRDefault="00022B4C" w:rsidP="00022B4C">
      <w:pPr>
        <w:pStyle w:val="a3"/>
        <w:spacing w:before="0" w:beforeAutospacing="0" w:after="150" w:afterAutospacing="0" w:line="330" w:lineRule="atLeast"/>
        <w:jc w:val="center"/>
        <w:textAlignment w:val="baseline"/>
        <w:rPr>
          <w:color w:val="000000"/>
          <w:sz w:val="28"/>
          <w:szCs w:val="28"/>
        </w:rPr>
      </w:pPr>
    </w:p>
    <w:p w:rsidR="00022B4C" w:rsidRDefault="00022B4C" w:rsidP="00022B4C">
      <w:pPr>
        <w:pStyle w:val="a3"/>
        <w:spacing w:before="0" w:beforeAutospacing="0" w:after="150" w:afterAutospacing="0" w:line="330" w:lineRule="atLeast"/>
        <w:jc w:val="center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РЕШЕНИЕ</w:t>
      </w:r>
    </w:p>
    <w:p w:rsidR="00022B4C" w:rsidRDefault="00940419" w:rsidP="00022B4C">
      <w:pPr>
        <w:pStyle w:val="a3"/>
        <w:spacing w:before="0" w:beforeAutospacing="0" w:after="0" w:afterAutospacing="0" w:line="330" w:lineRule="atLeast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«09» августа </w:t>
      </w:r>
      <w:r w:rsidR="00022B4C">
        <w:rPr>
          <w:bCs/>
          <w:color w:val="000000"/>
          <w:sz w:val="28"/>
          <w:szCs w:val="28"/>
          <w:bdr w:val="none" w:sz="0" w:space="0" w:color="auto" w:frame="1"/>
        </w:rPr>
        <w:t xml:space="preserve">  2022 г</w:t>
      </w:r>
      <w:r>
        <w:rPr>
          <w:bCs/>
          <w:color w:val="000000"/>
          <w:sz w:val="28"/>
          <w:szCs w:val="28"/>
          <w:bdr w:val="none" w:sz="0" w:space="0" w:color="auto" w:frame="1"/>
        </w:rPr>
        <w:t xml:space="preserve">ода                    </w:t>
      </w:r>
      <w:r w:rsidR="00022B4C">
        <w:rPr>
          <w:bCs/>
          <w:color w:val="000000"/>
          <w:sz w:val="28"/>
          <w:szCs w:val="28"/>
          <w:bdr w:val="none" w:sz="0" w:space="0" w:color="auto" w:frame="1"/>
        </w:rPr>
        <w:t xml:space="preserve">                                                             №  </w:t>
      </w:r>
      <w:r>
        <w:rPr>
          <w:bCs/>
          <w:color w:val="000000"/>
          <w:sz w:val="28"/>
          <w:szCs w:val="28"/>
          <w:bdr w:val="none" w:sz="0" w:space="0" w:color="auto" w:frame="1"/>
        </w:rPr>
        <w:t>31</w:t>
      </w:r>
    </w:p>
    <w:p w:rsidR="00022B4C" w:rsidRDefault="00022B4C" w:rsidP="00022B4C">
      <w:pPr>
        <w:pStyle w:val="a3"/>
        <w:spacing w:before="0" w:beforeAutospacing="0" w:after="0" w:afterAutospacing="0" w:line="330" w:lineRule="atLeast"/>
        <w:textAlignment w:val="baseline"/>
        <w:rPr>
          <w:bCs/>
          <w:color w:val="000000"/>
          <w:sz w:val="28"/>
          <w:szCs w:val="28"/>
          <w:bdr w:val="none" w:sz="0" w:space="0" w:color="auto" w:frame="1"/>
        </w:rPr>
      </w:pPr>
    </w:p>
    <w:p w:rsidR="00022B4C" w:rsidRDefault="00022B4C" w:rsidP="00022B4C">
      <w:pPr>
        <w:pStyle w:val="a3"/>
        <w:spacing w:before="0" w:beforeAutospacing="0" w:after="150" w:afterAutospacing="0" w:line="330" w:lineRule="atLeast"/>
        <w:jc w:val="center"/>
        <w:textAlignment w:val="baseline"/>
        <w:rPr>
          <w:bCs/>
          <w:color w:val="000000"/>
          <w:sz w:val="28"/>
          <w:szCs w:val="28"/>
          <w:bdr w:val="none" w:sz="0" w:space="0" w:color="auto" w:frame="1"/>
        </w:rPr>
      </w:pPr>
      <w:r>
        <w:rPr>
          <w:bCs/>
          <w:color w:val="000000"/>
          <w:sz w:val="28"/>
          <w:szCs w:val="28"/>
          <w:bdr w:val="none" w:sz="0" w:space="0" w:color="auto" w:frame="1"/>
        </w:rPr>
        <w:t xml:space="preserve">с. </w:t>
      </w:r>
      <w:proofErr w:type="spellStart"/>
      <w:r>
        <w:rPr>
          <w:bCs/>
          <w:color w:val="000000"/>
          <w:sz w:val="28"/>
          <w:szCs w:val="28"/>
          <w:bdr w:val="none" w:sz="0" w:space="0" w:color="auto" w:frame="1"/>
        </w:rPr>
        <w:t>Таптанай</w:t>
      </w:r>
      <w:proofErr w:type="spellEnd"/>
      <w:r>
        <w:rPr>
          <w:bCs/>
          <w:color w:val="000000"/>
          <w:sz w:val="28"/>
          <w:szCs w:val="28"/>
          <w:bdr w:val="none" w:sz="0" w:space="0" w:color="auto" w:frame="1"/>
        </w:rPr>
        <w:t xml:space="preserve">      </w:t>
      </w:r>
    </w:p>
    <w:p w:rsidR="00022B4C" w:rsidRDefault="00022B4C" w:rsidP="00022B4C">
      <w:pPr>
        <w:pStyle w:val="a3"/>
        <w:spacing w:before="0" w:beforeAutospacing="0" w:after="0" w:afterAutospacing="0"/>
        <w:ind w:firstLine="709"/>
        <w:jc w:val="center"/>
        <w:rPr>
          <w:b/>
          <w:bCs/>
          <w:color w:val="000000"/>
          <w:sz w:val="32"/>
          <w:szCs w:val="32"/>
        </w:rPr>
      </w:pPr>
    </w:p>
    <w:p w:rsidR="00022B4C" w:rsidRDefault="00022B4C" w:rsidP="00022B4C">
      <w:pPr>
        <w:pStyle w:val="a3"/>
        <w:spacing w:before="0" w:beforeAutospacing="0" w:after="0" w:afterAutospacing="0"/>
        <w:ind w:firstLine="709"/>
        <w:jc w:val="center"/>
        <w:rPr>
          <w:color w:val="000000"/>
        </w:rPr>
      </w:pPr>
      <w:r>
        <w:rPr>
          <w:b/>
          <w:bCs/>
          <w:color w:val="000000"/>
          <w:sz w:val="32"/>
          <w:szCs w:val="32"/>
        </w:rPr>
        <w:t xml:space="preserve">Об утверждении Порядка планирования приватизации муниципального имущества, находящегося в собственности сельского поселения « </w:t>
      </w:r>
      <w:proofErr w:type="spellStart"/>
      <w:r>
        <w:rPr>
          <w:b/>
          <w:bCs/>
          <w:color w:val="000000"/>
          <w:sz w:val="32"/>
          <w:szCs w:val="32"/>
        </w:rPr>
        <w:t>Таптанай</w:t>
      </w:r>
      <w:proofErr w:type="spellEnd"/>
      <w:r>
        <w:rPr>
          <w:b/>
          <w:bCs/>
          <w:color w:val="000000"/>
          <w:sz w:val="32"/>
          <w:szCs w:val="32"/>
        </w:rPr>
        <w:t>»</w:t>
      </w:r>
    </w:p>
    <w:p w:rsidR="00022B4C" w:rsidRDefault="00022B4C" w:rsidP="00022B4C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</w:t>
      </w:r>
    </w:p>
    <w:p w:rsidR="00022B4C" w:rsidRDefault="00022B4C" w:rsidP="00022B4C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 Федеральным законом </w:t>
      </w:r>
      <w:hyperlink r:id="rId6" w:tgtFrame="_blank" w:history="1">
        <w:r>
          <w:rPr>
            <w:rStyle w:val="hyperlink"/>
            <w:color w:val="0000FF"/>
            <w:sz w:val="28"/>
            <w:szCs w:val="28"/>
          </w:rPr>
          <w:t>от 21.12.2001 № 178-ФЗ</w:t>
        </w:r>
      </w:hyperlink>
      <w:r>
        <w:rPr>
          <w:color w:val="000000"/>
          <w:sz w:val="28"/>
          <w:szCs w:val="28"/>
        </w:rPr>
        <w:t> «О приватизации государственного и муниципального имущества», а также Федеральным законом </w:t>
      </w:r>
      <w:hyperlink r:id="rId7" w:tgtFrame="_blank" w:history="1">
        <w:r>
          <w:rPr>
            <w:rStyle w:val="hyperlink"/>
            <w:color w:val="0000FF"/>
            <w:sz w:val="28"/>
            <w:szCs w:val="28"/>
          </w:rPr>
          <w:t>от 06.10.2003 № 131-ФЗ</w:t>
        </w:r>
      </w:hyperlink>
      <w:r>
        <w:rPr>
          <w:color w:val="000000"/>
          <w:sz w:val="28"/>
          <w:szCs w:val="28"/>
        </w:rPr>
        <w:t> «</w:t>
      </w:r>
      <w:hyperlink r:id="rId8" w:tgtFrame="_blank" w:history="1">
        <w:r>
          <w:rPr>
            <w:rStyle w:val="hyperlink"/>
            <w:color w:val="0000FF"/>
            <w:sz w:val="28"/>
            <w:szCs w:val="28"/>
          </w:rPr>
          <w:t>Об общих принципах организации местного самоуправления</w:t>
        </w:r>
      </w:hyperlink>
      <w:r>
        <w:rPr>
          <w:color w:val="000000"/>
          <w:sz w:val="28"/>
          <w:szCs w:val="28"/>
        </w:rPr>
        <w:t xml:space="preserve"> в Российской Федерации», Совет сельского поселения « </w:t>
      </w:r>
      <w:proofErr w:type="spellStart"/>
      <w:r>
        <w:rPr>
          <w:color w:val="000000"/>
          <w:sz w:val="28"/>
          <w:szCs w:val="28"/>
        </w:rPr>
        <w:t>Таптанай</w:t>
      </w:r>
      <w:proofErr w:type="spellEnd"/>
      <w:r>
        <w:rPr>
          <w:color w:val="000000"/>
          <w:sz w:val="28"/>
          <w:szCs w:val="28"/>
        </w:rPr>
        <w:t>»</w:t>
      </w:r>
    </w:p>
    <w:p w:rsidR="00022B4C" w:rsidRDefault="00022B4C" w:rsidP="00022B4C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022B4C" w:rsidRDefault="00022B4C" w:rsidP="00022B4C">
      <w:pPr>
        <w:pStyle w:val="a3"/>
        <w:spacing w:before="0" w:beforeAutospacing="0" w:after="0" w:afterAutospacing="0"/>
        <w:ind w:firstLine="709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РЕШИЛ:</w:t>
      </w:r>
    </w:p>
    <w:p w:rsidR="00022B4C" w:rsidRDefault="00022B4C" w:rsidP="00022B4C">
      <w:pPr>
        <w:pStyle w:val="a3"/>
        <w:spacing w:before="0" w:beforeAutospacing="0" w:after="0" w:afterAutospacing="0"/>
        <w:ind w:firstLine="709"/>
        <w:jc w:val="center"/>
        <w:rPr>
          <w:color w:val="000000"/>
          <w:sz w:val="28"/>
          <w:szCs w:val="28"/>
        </w:rPr>
      </w:pPr>
    </w:p>
    <w:p w:rsidR="00022B4C" w:rsidRDefault="00022B4C" w:rsidP="00022B4C">
      <w:pPr>
        <w:pStyle w:val="a3"/>
        <w:spacing w:before="0" w:beforeAutospacing="0" w:after="0" w:afterAutospacing="0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 Утвердить прилагаемый Порядок планирования приватизации муниципального имущества, находящегося в собственности сельского поселения «</w:t>
      </w:r>
      <w:proofErr w:type="spellStart"/>
      <w:r>
        <w:rPr>
          <w:color w:val="000000"/>
          <w:sz w:val="28"/>
          <w:szCs w:val="28"/>
        </w:rPr>
        <w:t>Таптанай</w:t>
      </w:r>
      <w:proofErr w:type="spellEnd"/>
      <w:r>
        <w:rPr>
          <w:color w:val="000000"/>
          <w:sz w:val="28"/>
          <w:szCs w:val="28"/>
        </w:rPr>
        <w:t>».</w:t>
      </w:r>
    </w:p>
    <w:p w:rsidR="00022B4C" w:rsidRDefault="00022B4C" w:rsidP="00022B4C">
      <w:pPr>
        <w:shd w:val="clear" w:color="auto" w:fill="FFFFFF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2.Опубликовать настоящее решение в информационно-телекоммуникационной сети «Интернет» на официальном сайте администрации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 w:cs="Times New Roman"/>
          <w:sz w:val="28"/>
          <w:szCs w:val="28"/>
        </w:rPr>
        <w:t>».                                                                               3. Настоящее решение вступает в силу после его официального опубликования.</w:t>
      </w:r>
    </w:p>
    <w:p w:rsidR="00022B4C" w:rsidRDefault="00022B4C" w:rsidP="00022B4C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</w:t>
      </w:r>
    </w:p>
    <w:p w:rsidR="00C7544A" w:rsidRDefault="00C7544A" w:rsidP="00022B4C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C7544A" w:rsidRDefault="00C7544A" w:rsidP="00022B4C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022B4C" w:rsidRDefault="00022B4C" w:rsidP="00022B4C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</w:t>
      </w:r>
    </w:p>
    <w:p w:rsidR="00022B4C" w:rsidRPr="00C7544A" w:rsidRDefault="00022B4C" w:rsidP="00C7544A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</w:t>
      </w:r>
      <w:r w:rsidR="00C7544A">
        <w:rPr>
          <w:color w:val="000000"/>
          <w:sz w:val="28"/>
          <w:szCs w:val="28"/>
        </w:rPr>
        <w:t>И.о главы</w:t>
      </w:r>
      <w:r>
        <w:rPr>
          <w:color w:val="000000"/>
          <w:sz w:val="28"/>
          <w:szCs w:val="28"/>
        </w:rPr>
        <w:t xml:space="preserve"> сельского поселения  </w:t>
      </w:r>
      <w:r w:rsidR="00C7544A">
        <w:rPr>
          <w:color w:val="000000"/>
          <w:sz w:val="28"/>
          <w:szCs w:val="28"/>
        </w:rPr>
        <w:t>«</w:t>
      </w:r>
      <w:proofErr w:type="spellStart"/>
      <w:r w:rsidR="00C7544A">
        <w:rPr>
          <w:color w:val="000000"/>
          <w:sz w:val="28"/>
          <w:szCs w:val="28"/>
        </w:rPr>
        <w:t>Таптанай</w:t>
      </w:r>
      <w:proofErr w:type="spellEnd"/>
      <w:r w:rsidR="00C7544A">
        <w:rPr>
          <w:color w:val="000000"/>
          <w:sz w:val="28"/>
          <w:szCs w:val="28"/>
        </w:rPr>
        <w:t xml:space="preserve">»  </w:t>
      </w:r>
      <w:r>
        <w:rPr>
          <w:color w:val="000000"/>
          <w:sz w:val="28"/>
          <w:szCs w:val="28"/>
        </w:rPr>
        <w:t xml:space="preserve">       </w:t>
      </w:r>
      <w:r w:rsidR="00C7544A">
        <w:rPr>
          <w:color w:val="000000"/>
          <w:sz w:val="28"/>
          <w:szCs w:val="28"/>
        </w:rPr>
        <w:t xml:space="preserve">    </w:t>
      </w:r>
      <w:r>
        <w:rPr>
          <w:color w:val="000000"/>
          <w:sz w:val="28"/>
          <w:szCs w:val="28"/>
        </w:rPr>
        <w:t xml:space="preserve">  Н.Д </w:t>
      </w:r>
      <w:proofErr w:type="spellStart"/>
      <w:r>
        <w:rPr>
          <w:color w:val="000000"/>
          <w:sz w:val="28"/>
          <w:szCs w:val="28"/>
        </w:rPr>
        <w:t>Жигжитжапова</w:t>
      </w:r>
      <w:proofErr w:type="spellEnd"/>
    </w:p>
    <w:p w:rsidR="00022B4C" w:rsidRDefault="00022B4C" w:rsidP="00022B4C">
      <w:pPr>
        <w:pStyle w:val="a3"/>
        <w:spacing w:before="0" w:beforeAutospacing="0" w:after="0" w:afterAutospacing="0"/>
        <w:ind w:firstLine="709"/>
        <w:jc w:val="right"/>
        <w:rPr>
          <w:color w:val="000000"/>
        </w:rPr>
      </w:pPr>
    </w:p>
    <w:p w:rsidR="00022B4C" w:rsidRDefault="00022B4C" w:rsidP="00022B4C">
      <w:pPr>
        <w:pStyle w:val="a3"/>
        <w:spacing w:before="0" w:beforeAutospacing="0" w:after="0" w:afterAutospacing="0"/>
        <w:ind w:firstLine="709"/>
        <w:jc w:val="right"/>
        <w:rPr>
          <w:rFonts w:ascii="Arial" w:hAnsi="Arial" w:cs="Arial"/>
          <w:color w:val="000000"/>
        </w:rPr>
      </w:pPr>
    </w:p>
    <w:p w:rsidR="0002715E" w:rsidRDefault="0002715E" w:rsidP="00022B4C">
      <w:pPr>
        <w:pStyle w:val="a3"/>
        <w:spacing w:before="0" w:beforeAutospacing="0" w:after="0" w:afterAutospacing="0"/>
        <w:ind w:firstLine="709"/>
        <w:jc w:val="right"/>
        <w:rPr>
          <w:rFonts w:ascii="Arial" w:hAnsi="Arial" w:cs="Arial"/>
          <w:color w:val="000000"/>
        </w:rPr>
      </w:pPr>
    </w:p>
    <w:p w:rsidR="0002715E" w:rsidRDefault="0002715E" w:rsidP="00022B4C">
      <w:pPr>
        <w:pStyle w:val="a3"/>
        <w:spacing w:before="0" w:beforeAutospacing="0" w:after="0" w:afterAutospacing="0"/>
        <w:ind w:firstLine="709"/>
        <w:jc w:val="right"/>
        <w:rPr>
          <w:rFonts w:ascii="Arial" w:hAnsi="Arial" w:cs="Arial"/>
          <w:color w:val="000000"/>
        </w:rPr>
      </w:pPr>
    </w:p>
    <w:p w:rsidR="00022B4C" w:rsidRDefault="00022B4C" w:rsidP="00022B4C">
      <w:pPr>
        <w:pStyle w:val="a3"/>
        <w:spacing w:before="0" w:beforeAutospacing="0" w:after="0" w:afterAutospacing="0"/>
        <w:ind w:firstLine="709"/>
        <w:jc w:val="right"/>
        <w:rPr>
          <w:rFonts w:ascii="Arial" w:hAnsi="Arial" w:cs="Arial"/>
          <w:color w:val="000000"/>
        </w:rPr>
      </w:pPr>
    </w:p>
    <w:p w:rsidR="00022B4C" w:rsidRDefault="00022B4C" w:rsidP="00022B4C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:rsidR="00022B4C" w:rsidRDefault="00022B4C" w:rsidP="00022B4C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:rsidR="00022B4C" w:rsidRDefault="00022B4C" w:rsidP="00022B4C">
      <w:pPr>
        <w:pStyle w:val="a3"/>
        <w:spacing w:before="0" w:beforeAutospacing="0" w:after="0" w:afterAutospacing="0"/>
        <w:ind w:firstLine="709"/>
        <w:jc w:val="right"/>
        <w:rPr>
          <w:color w:val="000000"/>
        </w:rPr>
      </w:pPr>
      <w:r>
        <w:rPr>
          <w:color w:val="000000"/>
        </w:rPr>
        <w:lastRenderedPageBreak/>
        <w:t>УТВЕРЖДЕН</w:t>
      </w:r>
    </w:p>
    <w:p w:rsidR="00022B4C" w:rsidRDefault="00022B4C" w:rsidP="00022B4C">
      <w:pPr>
        <w:pStyle w:val="a3"/>
        <w:spacing w:before="0" w:beforeAutospacing="0" w:after="0" w:afterAutospacing="0"/>
        <w:ind w:firstLine="709"/>
        <w:jc w:val="right"/>
        <w:rPr>
          <w:color w:val="000000"/>
        </w:rPr>
      </w:pPr>
      <w:r>
        <w:rPr>
          <w:color w:val="000000"/>
        </w:rPr>
        <w:t xml:space="preserve">решением Совета </w:t>
      </w:r>
    </w:p>
    <w:p w:rsidR="00022B4C" w:rsidRDefault="00022B4C" w:rsidP="00022B4C">
      <w:pPr>
        <w:pStyle w:val="a3"/>
        <w:spacing w:before="0" w:beforeAutospacing="0" w:after="0" w:afterAutospacing="0"/>
        <w:ind w:firstLine="709"/>
        <w:jc w:val="right"/>
        <w:rPr>
          <w:color w:val="000000"/>
        </w:rPr>
      </w:pPr>
      <w:r>
        <w:rPr>
          <w:color w:val="000000"/>
        </w:rPr>
        <w:t>сельского поселения «</w:t>
      </w:r>
      <w:proofErr w:type="spellStart"/>
      <w:r>
        <w:rPr>
          <w:color w:val="000000"/>
        </w:rPr>
        <w:t>Таптанай</w:t>
      </w:r>
      <w:proofErr w:type="spellEnd"/>
      <w:r>
        <w:rPr>
          <w:color w:val="000000"/>
        </w:rPr>
        <w:t>»</w:t>
      </w:r>
    </w:p>
    <w:p w:rsidR="00022B4C" w:rsidRDefault="0002715E" w:rsidP="00022B4C">
      <w:pPr>
        <w:pStyle w:val="a3"/>
        <w:spacing w:before="0" w:beforeAutospacing="0" w:after="0" w:afterAutospacing="0"/>
        <w:ind w:firstLine="709"/>
        <w:jc w:val="right"/>
        <w:rPr>
          <w:color w:val="000000"/>
        </w:rPr>
      </w:pPr>
      <w:r>
        <w:rPr>
          <w:color w:val="000000"/>
        </w:rPr>
        <w:t>от 09.08.2022 №31</w:t>
      </w:r>
    </w:p>
    <w:p w:rsidR="00022B4C" w:rsidRDefault="00022B4C" w:rsidP="00022B4C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 </w:t>
      </w:r>
    </w:p>
    <w:p w:rsidR="00022B4C" w:rsidRDefault="00022B4C" w:rsidP="00022B4C">
      <w:pPr>
        <w:pStyle w:val="a3"/>
        <w:spacing w:before="0" w:beforeAutospacing="0" w:after="0" w:afterAutospacing="0"/>
        <w:ind w:firstLine="709"/>
        <w:jc w:val="center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ПОРЯДОК</w:t>
      </w:r>
    </w:p>
    <w:p w:rsidR="00022B4C" w:rsidRDefault="00022B4C" w:rsidP="00022B4C">
      <w:pPr>
        <w:pStyle w:val="a3"/>
        <w:spacing w:before="0" w:beforeAutospacing="0" w:after="0" w:afterAutospacing="0"/>
        <w:ind w:firstLine="709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планирования приватизации муниципального имущества, находящегося в собственности сельского поселения «</w:t>
      </w:r>
      <w:proofErr w:type="spellStart"/>
      <w:r>
        <w:rPr>
          <w:b/>
          <w:bCs/>
          <w:color w:val="000000"/>
          <w:sz w:val="28"/>
          <w:szCs w:val="28"/>
        </w:rPr>
        <w:t>Таптанай</w:t>
      </w:r>
      <w:proofErr w:type="spellEnd"/>
      <w:r>
        <w:rPr>
          <w:b/>
          <w:bCs/>
          <w:color w:val="000000"/>
          <w:sz w:val="28"/>
          <w:szCs w:val="28"/>
        </w:rPr>
        <w:t>»</w:t>
      </w:r>
    </w:p>
    <w:p w:rsidR="00022B4C" w:rsidRDefault="00022B4C" w:rsidP="00022B4C">
      <w:pPr>
        <w:pStyle w:val="a3"/>
        <w:spacing w:before="0" w:beforeAutospacing="0" w:after="0" w:afterAutospacing="0"/>
        <w:ind w:firstLine="709"/>
        <w:jc w:val="center"/>
        <w:rPr>
          <w:color w:val="000000"/>
          <w:sz w:val="28"/>
          <w:szCs w:val="28"/>
        </w:rPr>
      </w:pPr>
    </w:p>
    <w:p w:rsidR="00022B4C" w:rsidRDefault="00022B4C" w:rsidP="00022B4C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 Общие положения</w:t>
      </w:r>
    </w:p>
    <w:p w:rsidR="00022B4C" w:rsidRDefault="00022B4C" w:rsidP="00022B4C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1.1. Порядок планирования приватизации муниципального имущества, находящегося в собственности сельского поселения «</w:t>
      </w:r>
      <w:proofErr w:type="spellStart"/>
      <w:r>
        <w:rPr>
          <w:color w:val="000000"/>
          <w:sz w:val="28"/>
          <w:szCs w:val="28"/>
        </w:rPr>
        <w:t>Таптанай</w:t>
      </w:r>
      <w:proofErr w:type="spellEnd"/>
      <w:r>
        <w:rPr>
          <w:color w:val="000000"/>
          <w:sz w:val="28"/>
          <w:szCs w:val="28"/>
        </w:rPr>
        <w:t>» (далее - Порядок) разработан в соответствии со статьей 10 Федерального закона </w:t>
      </w:r>
      <w:hyperlink r:id="rId9" w:tgtFrame="_blank" w:history="1">
        <w:r>
          <w:rPr>
            <w:rStyle w:val="hyperlink"/>
            <w:color w:val="0000FF"/>
            <w:sz w:val="28"/>
            <w:szCs w:val="28"/>
          </w:rPr>
          <w:t>от 21.12.2001 № 178-ФЗ</w:t>
        </w:r>
      </w:hyperlink>
      <w:r>
        <w:rPr>
          <w:color w:val="000000"/>
          <w:sz w:val="28"/>
          <w:szCs w:val="28"/>
        </w:rPr>
        <w:t> "О приватизации государственного и муниципального имущества".</w:t>
      </w:r>
    </w:p>
    <w:p w:rsidR="00022B4C" w:rsidRDefault="00022B4C" w:rsidP="00022B4C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1.2. </w:t>
      </w:r>
      <w:proofErr w:type="gramStart"/>
      <w:r>
        <w:rPr>
          <w:color w:val="000000"/>
          <w:sz w:val="28"/>
          <w:szCs w:val="28"/>
        </w:rPr>
        <w:t>Настоящий Порядок определяет порядок планирования приватизации муниципального имущества (планирование приватизации), находящегося в муниципальной сельского поселения «</w:t>
      </w:r>
      <w:proofErr w:type="spellStart"/>
      <w:r>
        <w:rPr>
          <w:color w:val="000000"/>
          <w:sz w:val="28"/>
          <w:szCs w:val="28"/>
        </w:rPr>
        <w:t>Таптанай</w:t>
      </w:r>
      <w:proofErr w:type="spellEnd"/>
      <w:r>
        <w:rPr>
          <w:color w:val="000000"/>
          <w:sz w:val="28"/>
          <w:szCs w:val="28"/>
        </w:rPr>
        <w:t>» (далее - муниципальное имущество).</w:t>
      </w:r>
      <w:proofErr w:type="gramEnd"/>
    </w:p>
    <w:p w:rsidR="00022B4C" w:rsidRDefault="00022B4C" w:rsidP="00022B4C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1.3. Планирование и осуществление приватизации муниципального имущества относится к компетенции администрации сельского поселения «</w:t>
      </w:r>
      <w:proofErr w:type="spellStart"/>
      <w:r>
        <w:rPr>
          <w:color w:val="000000"/>
          <w:sz w:val="28"/>
          <w:szCs w:val="28"/>
        </w:rPr>
        <w:t>Таптанай</w:t>
      </w:r>
      <w:proofErr w:type="spellEnd"/>
      <w:r>
        <w:rPr>
          <w:color w:val="000000"/>
          <w:sz w:val="28"/>
          <w:szCs w:val="28"/>
        </w:rPr>
        <w:t>» (далее по тексту – администрация).</w:t>
      </w:r>
    </w:p>
    <w:p w:rsidR="00022B4C" w:rsidRDefault="00022B4C" w:rsidP="00022B4C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1.4. Администрация:</w:t>
      </w:r>
    </w:p>
    <w:p w:rsidR="00022B4C" w:rsidRDefault="00022B4C" w:rsidP="00022B4C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1.4.1. Осуществляет разработку прогнозных планов приватизации муниципального имущества на плановый период (далее - план приватизации).</w:t>
      </w:r>
    </w:p>
    <w:p w:rsidR="00022B4C" w:rsidRDefault="00022B4C" w:rsidP="00022B4C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1.4.2. Организует и контролирует реализацию планов приватизации муниципального имущества.</w:t>
      </w:r>
    </w:p>
    <w:p w:rsidR="00022B4C" w:rsidRDefault="00022B4C" w:rsidP="00022B4C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1.4.3. Организует и координирует работу постоянно действующей комиссии по приватизации муниципального имущества (далее - Комиссия), создаваемой распоряжением администрации.</w:t>
      </w:r>
    </w:p>
    <w:p w:rsidR="00022B4C" w:rsidRDefault="00022B4C" w:rsidP="00022B4C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1.4.4. Организует опубликование в средствах массовой информации, в сети Интернет информационных сообщений о продаже муниципального имущества.</w:t>
      </w:r>
    </w:p>
    <w:p w:rsidR="00022B4C" w:rsidRDefault="00022B4C" w:rsidP="00022B4C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1.4.5. Оформляет договоры купли-продажи муниципального имущества.</w:t>
      </w:r>
    </w:p>
    <w:p w:rsidR="00022B4C" w:rsidRDefault="00022B4C" w:rsidP="00022B4C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</w:t>
      </w:r>
    </w:p>
    <w:p w:rsidR="00022B4C" w:rsidRDefault="00022B4C" w:rsidP="00022B4C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</w:t>
      </w:r>
    </w:p>
    <w:p w:rsidR="00022B4C" w:rsidRDefault="00022B4C" w:rsidP="00022B4C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Разработка и утверждение прогнозных планов приватизации муниципального имущества (планирование приватизации)</w:t>
      </w:r>
    </w:p>
    <w:p w:rsidR="00022B4C" w:rsidRDefault="00022B4C" w:rsidP="00022B4C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</w:t>
      </w:r>
    </w:p>
    <w:p w:rsidR="00022B4C" w:rsidRDefault="00022B4C" w:rsidP="00022B4C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2.1. Разработка прогнозных планов приватизации муниципального имущества осуществляется администрацией на основе проводимого анализа существующих объектов муниципальной собственности с учетом предложений Главы сельского поселения « </w:t>
      </w:r>
      <w:proofErr w:type="spellStart"/>
      <w:r>
        <w:rPr>
          <w:color w:val="000000"/>
          <w:sz w:val="28"/>
          <w:szCs w:val="28"/>
        </w:rPr>
        <w:t>Таптанай</w:t>
      </w:r>
      <w:proofErr w:type="spellEnd"/>
      <w:r>
        <w:rPr>
          <w:color w:val="000000"/>
          <w:sz w:val="28"/>
          <w:szCs w:val="28"/>
        </w:rPr>
        <w:t xml:space="preserve">», депутатов Совета </w:t>
      </w:r>
      <w:r>
        <w:rPr>
          <w:color w:val="000000"/>
          <w:sz w:val="28"/>
          <w:szCs w:val="28"/>
        </w:rPr>
        <w:lastRenderedPageBreak/>
        <w:t>сельского поселения «</w:t>
      </w:r>
      <w:proofErr w:type="spellStart"/>
      <w:r>
        <w:rPr>
          <w:color w:val="000000"/>
          <w:sz w:val="28"/>
          <w:szCs w:val="28"/>
        </w:rPr>
        <w:t>Таптанай</w:t>
      </w:r>
      <w:proofErr w:type="spellEnd"/>
      <w:r>
        <w:rPr>
          <w:color w:val="000000"/>
          <w:sz w:val="28"/>
          <w:szCs w:val="28"/>
        </w:rPr>
        <w:t>», акционерных обществ (обществ с ограниченной ответственностью), акции (доли в уставном капитале) которых находятся в собственности муниципального образования.</w:t>
      </w:r>
    </w:p>
    <w:p w:rsidR="00022B4C" w:rsidRDefault="00022B4C" w:rsidP="00022B4C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2.2. Для разработки прогнозных планов приватизации указанные в п. 2.1 настоящего Порядка лица направляют в администрацию свои предложения о приватизации муниципального имущества в срок до 1 июня текущего года с обоснованием их целесообразности, финансово-экономическими расчетами.</w:t>
      </w:r>
    </w:p>
    <w:p w:rsidR="00022B4C" w:rsidRDefault="00022B4C" w:rsidP="00022B4C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2.3. На основании поступивших предложений администрация разрабатывает планы приватизации и направляет до 15 сентября года, предшествующего плановому периоду плана приватизации муниципального имущества, в Совет сельского поселения «</w:t>
      </w:r>
      <w:proofErr w:type="spellStart"/>
      <w:r>
        <w:rPr>
          <w:color w:val="000000"/>
          <w:sz w:val="28"/>
          <w:szCs w:val="28"/>
        </w:rPr>
        <w:t>Таптанай</w:t>
      </w:r>
      <w:proofErr w:type="spellEnd"/>
      <w:r>
        <w:rPr>
          <w:color w:val="000000"/>
          <w:sz w:val="28"/>
          <w:szCs w:val="28"/>
        </w:rPr>
        <w:t>» на рассмотрение.</w:t>
      </w:r>
    </w:p>
    <w:p w:rsidR="00022B4C" w:rsidRDefault="00022B4C" w:rsidP="00022B4C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2.4. Планы приватизации разрабатываются на плановый период сроком от одного до трех лет.</w:t>
      </w:r>
    </w:p>
    <w:p w:rsidR="00022B4C" w:rsidRDefault="00022B4C" w:rsidP="00022B4C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2.5. В планы приватизации подлежат включению имущественные комплексы муниципальных унитарных предприятий, акции акционерных обществ, доли в уставных капиталах обществ с ограниченной ответственностью, находящиеся в муниципальной собственности, иное движимое и недвижимое муниципальное имущество.</w:t>
      </w:r>
    </w:p>
    <w:p w:rsidR="00022B4C" w:rsidRDefault="00022B4C" w:rsidP="00022B4C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2.6. Планы приватизации утверждаются решением Совета сельского поселения «</w:t>
      </w:r>
      <w:proofErr w:type="spellStart"/>
      <w:r>
        <w:rPr>
          <w:color w:val="000000"/>
          <w:sz w:val="28"/>
          <w:szCs w:val="28"/>
        </w:rPr>
        <w:t>Таптанай</w:t>
      </w:r>
      <w:proofErr w:type="spellEnd"/>
      <w:r>
        <w:rPr>
          <w:color w:val="000000"/>
          <w:sz w:val="28"/>
          <w:szCs w:val="28"/>
        </w:rPr>
        <w:t>» не позднее 10 рабочих дней до начала планового периода и подлежат размещению на официальном сайте в информационно-телекоммуникационной сети "Интернет" в соответствии с требованиями, установленными Федеральным законом от 21.12.2001 №178-ФЗ "О приватизации государственного и муниципального имущества".</w:t>
      </w:r>
    </w:p>
    <w:p w:rsidR="00022B4C" w:rsidRDefault="00022B4C" w:rsidP="00022B4C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2.7. Муниципальное имущество, включенное в планы приватизации и не приватизированное в плановый период, может быть включено в планы приватизации на следующий плановый период. Муниципальное имущество не включается в планы приватизации повторно в случае признания продажи муниципального имущества несостоявшейся и принятия администрацией </w:t>
      </w:r>
      <w:proofErr w:type="gramStart"/>
      <w:r>
        <w:rPr>
          <w:color w:val="000000"/>
          <w:sz w:val="28"/>
          <w:szCs w:val="28"/>
        </w:rPr>
        <w:t>решения</w:t>
      </w:r>
      <w:proofErr w:type="gramEnd"/>
      <w:r>
        <w:rPr>
          <w:color w:val="000000"/>
          <w:sz w:val="28"/>
          <w:szCs w:val="28"/>
        </w:rPr>
        <w:t xml:space="preserve"> о продаже ранее установленным способом без повторного размещения на официальном сайте в информационно-телекоммуникационной сети "Интернет" информационного сообщения о проведении такой продажи.</w:t>
      </w:r>
    </w:p>
    <w:p w:rsidR="00022B4C" w:rsidRDefault="00022B4C" w:rsidP="00022B4C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2.8. </w:t>
      </w:r>
      <w:proofErr w:type="gramStart"/>
      <w:r>
        <w:rPr>
          <w:color w:val="000000"/>
          <w:sz w:val="28"/>
          <w:szCs w:val="28"/>
        </w:rPr>
        <w:t>В течение планового периода приватизации муниципального имущества администрацией на основании поступивших предложений от лиц, указанных в п. 2.1 настоящего Порядка, могут вноситься изменения и дополнения в планы приватизации, которые утверждаются постановлением Администрации и подлежат опубликованию в соответствии с требованиями, установленными Федеральным законом от 21.12. 2001 №178-ФЗ "О приватизации государственного и муниципального имущества".</w:t>
      </w:r>
      <w:proofErr w:type="gramEnd"/>
    </w:p>
    <w:p w:rsidR="00022B4C" w:rsidRDefault="00022B4C" w:rsidP="00022B4C"/>
    <w:p w:rsidR="004D0715" w:rsidRDefault="004D0715"/>
    <w:sectPr w:rsidR="004D0715" w:rsidSect="004D07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86BCE" w:rsidRDefault="00186BCE" w:rsidP="00022B4C">
      <w:pPr>
        <w:spacing w:after="0" w:line="240" w:lineRule="auto"/>
      </w:pPr>
      <w:r>
        <w:separator/>
      </w:r>
    </w:p>
  </w:endnote>
  <w:endnote w:type="continuationSeparator" w:id="0">
    <w:p w:rsidR="00186BCE" w:rsidRDefault="00186BCE" w:rsidP="00022B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86BCE" w:rsidRDefault="00186BCE" w:rsidP="00022B4C">
      <w:pPr>
        <w:spacing w:after="0" w:line="240" w:lineRule="auto"/>
      </w:pPr>
      <w:r>
        <w:separator/>
      </w:r>
    </w:p>
  </w:footnote>
  <w:footnote w:type="continuationSeparator" w:id="0">
    <w:p w:rsidR="00186BCE" w:rsidRDefault="00186BCE" w:rsidP="00022B4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22B4C"/>
    <w:rsid w:val="00022B4C"/>
    <w:rsid w:val="0002715E"/>
    <w:rsid w:val="000624A9"/>
    <w:rsid w:val="0013194B"/>
    <w:rsid w:val="00186BCE"/>
    <w:rsid w:val="001B44B8"/>
    <w:rsid w:val="002D1F40"/>
    <w:rsid w:val="004D0715"/>
    <w:rsid w:val="004E4105"/>
    <w:rsid w:val="00710214"/>
    <w:rsid w:val="00940419"/>
    <w:rsid w:val="00C7544A"/>
    <w:rsid w:val="00DA5421"/>
    <w:rsid w:val="00DD7DF4"/>
    <w:rsid w:val="00E341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2B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22B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yperlink">
    <w:name w:val="hyperlink"/>
    <w:basedOn w:val="a0"/>
    <w:rsid w:val="00022B4C"/>
  </w:style>
  <w:style w:type="paragraph" w:styleId="a4">
    <w:name w:val="header"/>
    <w:basedOn w:val="a"/>
    <w:link w:val="a5"/>
    <w:uiPriority w:val="99"/>
    <w:semiHidden/>
    <w:unhideWhenUsed/>
    <w:rsid w:val="00022B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022B4C"/>
  </w:style>
  <w:style w:type="paragraph" w:styleId="a6">
    <w:name w:val="footer"/>
    <w:basedOn w:val="a"/>
    <w:link w:val="a7"/>
    <w:uiPriority w:val="99"/>
    <w:semiHidden/>
    <w:unhideWhenUsed/>
    <w:rsid w:val="00022B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022B4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868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avo-search.minjust.ru/bigs/showDocument.html?id=96E20C02-1B12-465A-B64C-24AA92270007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pravo-search.minjust.ru/bigs/showDocument.html?id=96E20C02-1B12-465A-B64C-24AA92270007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ravo-search.minjust.ru/bigs/showDocument.html?id=6EDE0023-A5D1-4B11-8881-70505F2FB9C9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s://pravo-search.minjust.ru/bigs/showDocument.html?id=6EDE0023-A5D1-4B11-8881-70505F2FB9C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906</Words>
  <Characters>5170</Characters>
  <Application>Microsoft Office Word</Application>
  <DocSecurity>0</DocSecurity>
  <Lines>43</Lines>
  <Paragraphs>12</Paragraphs>
  <ScaleCrop>false</ScaleCrop>
  <Company/>
  <LinksUpToDate>false</LinksUpToDate>
  <CharactersWithSpaces>6064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novoteh</dc:creator>
  <cp:lastModifiedBy>novoteh</cp:lastModifiedBy>
  <cp:revision>3</cp:revision>
  <cp:lastPrinted>2022-08-09T08:43:00Z</cp:lastPrinted>
  <dcterms:created xsi:type="dcterms:W3CDTF">2022-08-09T08:37:00Z</dcterms:created>
  <dcterms:modified xsi:type="dcterms:W3CDTF">2022-08-09T08:44:00Z</dcterms:modified>
</cp:coreProperties>
</file>