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80" w:type="dxa"/>
        <w:tblInd w:w="93" w:type="dxa"/>
        <w:tblLook w:val="04A0" w:firstRow="1" w:lastRow="0" w:firstColumn="1" w:lastColumn="0" w:noHBand="0" w:noVBand="1"/>
      </w:tblPr>
      <w:tblGrid>
        <w:gridCol w:w="5320"/>
        <w:gridCol w:w="1400"/>
        <w:gridCol w:w="2520"/>
        <w:gridCol w:w="2080"/>
        <w:gridCol w:w="2080"/>
        <w:gridCol w:w="2080"/>
      </w:tblGrid>
      <w:tr w:rsidR="003F46A9" w:rsidRPr="003F46A9" w:rsidTr="003F46A9">
        <w:trPr>
          <w:trHeight w:val="282"/>
        </w:trPr>
        <w:tc>
          <w:tcPr>
            <w:tcW w:w="13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ОТЧЕТ ОБ ИСПОЛНЕНИИ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КОДЫ</w:t>
            </w:r>
          </w:p>
        </w:tc>
      </w:tr>
      <w:tr w:rsidR="003F46A9" w:rsidRPr="003F46A9" w:rsidTr="003F46A9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 1 января 2019 г.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Форма по ОКУД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0503117</w:t>
            </w:r>
          </w:p>
        </w:tc>
      </w:tr>
      <w:tr w:rsidR="003F46A9" w:rsidRPr="003F46A9" w:rsidTr="003F46A9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46A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   Дата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01.01.2019</w:t>
            </w:r>
          </w:p>
        </w:tc>
      </w:tr>
      <w:tr w:rsidR="003F46A9" w:rsidRPr="003F46A9" w:rsidTr="003F46A9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по ОКПО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319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финансового органа</w:t>
            </w:r>
          </w:p>
        </w:tc>
        <w:tc>
          <w:tcPr>
            <w:tcW w:w="600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СЕЛЬСКОЕ ПОСЕЛЕНИЕ "ТАПТАНАЙ"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Глава по БК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802</w:t>
            </w:r>
          </w:p>
        </w:tc>
      </w:tr>
      <w:tr w:rsidR="003F46A9" w:rsidRPr="003F46A9" w:rsidTr="003F46A9">
        <w:trPr>
          <w:trHeight w:val="319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Наименование публично-правового образования </w:t>
            </w:r>
          </w:p>
        </w:tc>
        <w:tc>
          <w:tcPr>
            <w:tcW w:w="600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Бюджет сельских поселений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по ОКТМО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76611424</w:t>
            </w:r>
          </w:p>
        </w:tc>
      </w:tr>
      <w:tr w:rsidR="003F46A9" w:rsidRPr="003F46A9" w:rsidTr="003F46A9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Периодичность: месячная, квартальная, годовая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28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Единица измерения:  руб.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по ОКЕИ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383</w:t>
            </w:r>
          </w:p>
        </w:tc>
      </w:tr>
      <w:tr w:rsidR="003F46A9" w:rsidRPr="003F46A9" w:rsidTr="003F46A9">
        <w:trPr>
          <w:trHeight w:val="282"/>
        </w:trPr>
        <w:tc>
          <w:tcPr>
            <w:tcW w:w="15480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 xml:space="preserve">                                 1. Доходы бюджета</w:t>
            </w:r>
          </w:p>
        </w:tc>
      </w:tr>
      <w:tr w:rsidR="003F46A9" w:rsidRPr="003F46A9" w:rsidTr="003F46A9">
        <w:trPr>
          <w:trHeight w:val="259"/>
        </w:trPr>
        <w:tc>
          <w:tcPr>
            <w:tcW w:w="53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3F46A9" w:rsidRPr="003F46A9" w:rsidTr="003F46A9">
        <w:trPr>
          <w:trHeight w:val="240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3F46A9" w:rsidRPr="003F46A9" w:rsidTr="003F46A9">
        <w:trPr>
          <w:trHeight w:val="285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3F46A9" w:rsidRPr="003F46A9" w:rsidTr="003F46A9">
        <w:trPr>
          <w:trHeight w:val="28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3F46A9" w:rsidRPr="003F46A9" w:rsidTr="003F46A9">
        <w:trPr>
          <w:trHeight w:val="34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6 505 982,99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6 618 852,24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523 869,25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000 1 01 00000 00 0000 000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49 000,00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70 590,87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000 1 01 02000 01 0000 110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49 000,00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70 590,87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000 1 01 02010 01 0000 110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49 000,00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70 319,37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15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000 1 01 02010 01 1000 110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69 178,97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000 1 01 02010 01 2000 110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1 140,40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13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000 1 01 02010 01 2100 110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1 140,40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18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000 1 01 02020 01 0000 110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2,50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22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000 1 01 02020 01 3000 110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2,50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000 1 01 02030 01 0000 110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269,00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000 1 01 02030 01 1000 110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238,66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000 1 01 02030 01 2000 110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0,34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000 1 01 02030 01 2100 110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0,34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000 1 01 02030 01 3000 110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000 1 05 00000 00 0000 000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1 534,06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000 1 05 03000 01 0000 110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1 534,06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000 1 05 03010 01 0000 110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1 534,06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000 1 05 03010 01 1000 110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565,50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000 1 05 03010 01 2000 110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31,06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 (пени по соответствующему платежу)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000 1 05 03010 01 2100 110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31,06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000 1 05 03010 01 3000 110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937,50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000 1 06 00000 00 0000 000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196 578,25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000 1 06 01000 00 0000 110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31 205,19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000 1 06 01030 10 0000 110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31 205,19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000 1 06 01030 10 1000 110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29 268,23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000 1 06 01030 10 2100 110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1 936,96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000 1 06 06000 00 0000 110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187 000,00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165 373,06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000 1 06 06030 00 0000 110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781,12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000 1 06 06033 10 0000 110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781,12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000 1 06 06033 10 1000 110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281,12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11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организаций, обладающих земельным участком, расположенным в границах сельских поселений 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000 1 06 06033 10 3000 110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000 1 06 06040 00 0000 110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164 591,94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000 1 06 06043 10 0000 110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164 591,94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</w:t>
            </w:r>
            <w:proofErr w:type="gramStart"/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000 1 06 06043 10 1000 110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159 166,37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сельских поселений  (пени по соответствующему платежу)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000 1 06 06043 10 2100 110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5 425,57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ЗАДОЛЖЕННОСТЬ И ПЕРЕРАСЧЕТЫ ПО ОТМЕНЕННЫМ НАЛОГАМ, СБОРАМ И ИНЫМ ОБЯЗАТЕЛЬНЫМ ПЛАТЕЖАМ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000 1 09 00000 00 0000 000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592,35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000 1 09 04000 00 0000 110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592,35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(по обязательствам, возникшим до 1 января 2006 года)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000 1 09 04050 00 0000 110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592,35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000 1 09 04053 10 0000 110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592,35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000 1 09 04053 10 2000 110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592,35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(по обязательствам, возникшим до 1 января 2006 года), мобилизуемый на территориях сельских поселений (пени по соответствующему платежу)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000 1 09 04053 10 2100 110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606,95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Земельный налог (по обязательствам, возникшим до 1 января 2006 года), мобилизуемый на территориях сельских поселений (проценты по соответствующему платежу)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000 1 09 04053 10 2200 110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-14,60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000 1 17 00000 00 0000 000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254 573,72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000 1 17 05000 00 0000 180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254 573,72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неналоговые доходы бюджетов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000 1 17 05050 10 0000 180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254 573,72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6 094 982,99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6 094 982,99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6 064 982,99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6 064 982,99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000 2 02 10000 00 0000 151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3 442 617,90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3 442 617,90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Дотации на выравнивание бюджетной обеспеченности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000 2 02 15001 00 0000 151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1 679 400,00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1 679 400,00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000 2 02 15001 10 0000 151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1 679 400,00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1 679 400,00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000 2 02 15002 00 0000 151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1 763 217,90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1 763 217,90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000 2 02 15002 10 0000 151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1 763 217,90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1 763 217,90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000 2 02 20000 00 0000 151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2 367 230,49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2 367 230,49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на реализацию мероприятий по обеспечению жильем молодых семей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000 2 02 25497 00 0000 151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337 500,00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337 500,00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бюджетам сельских поселений на реализацию мероприятий по обеспечению жильем молодых семей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000 2 02 25497 10 0000 151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337 500,00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337 500,00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Прочие субсидии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000 2 02 29999 00 0000 151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2 029 730,49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2 029 730,49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субсидии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000 2 02 29999 10 0000 151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2 029 730,49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2 029 730,49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000 2 02 30000 00 0000 151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000 2 02 35118 00 0000 151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000 2 02 35118 10 0000 151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96 000,00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000 2 02 40000 00 0000 151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159 134,60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159 134,60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000 2 02 40014 00 0000 151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000 2 02 40014 10 0000 151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000 2 02 45160 00 0000 151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111 634,60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111 634,60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000 2 02 45160 10 0000 151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111 634,60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111 634,60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000 2 07 00000 00 0000 000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000 2 07 05000 10 0000 180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000 2 07 05030 10 0000 180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:rsidR="003F46A9" w:rsidRDefault="003F46A9"/>
    <w:p w:rsidR="003F46A9" w:rsidRDefault="003F46A9">
      <w:r>
        <w:br w:type="page"/>
      </w:r>
    </w:p>
    <w:tbl>
      <w:tblPr>
        <w:tblW w:w="15820" w:type="dxa"/>
        <w:tblInd w:w="93" w:type="dxa"/>
        <w:tblLook w:val="04A0" w:firstRow="1" w:lastRow="0" w:firstColumn="1" w:lastColumn="0" w:noHBand="0" w:noVBand="1"/>
      </w:tblPr>
      <w:tblGrid>
        <w:gridCol w:w="5320"/>
        <w:gridCol w:w="1400"/>
        <w:gridCol w:w="2820"/>
        <w:gridCol w:w="40"/>
        <w:gridCol w:w="2040"/>
        <w:gridCol w:w="40"/>
        <w:gridCol w:w="2040"/>
        <w:gridCol w:w="40"/>
        <w:gridCol w:w="1726"/>
        <w:gridCol w:w="354"/>
      </w:tblGrid>
      <w:tr w:rsidR="003F46A9" w:rsidRPr="003F46A9" w:rsidTr="003F46A9">
        <w:trPr>
          <w:gridAfter w:val="1"/>
          <w:wAfter w:w="354" w:type="dxa"/>
          <w:trHeight w:val="282"/>
        </w:trPr>
        <w:tc>
          <w:tcPr>
            <w:tcW w:w="13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lastRenderedPageBreak/>
              <w:t xml:space="preserve">                                              2. Расходы бюджета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     Форма 0503117  с.2</w:t>
            </w:r>
          </w:p>
        </w:tc>
      </w:tr>
      <w:tr w:rsidR="003F46A9" w:rsidRPr="003F46A9" w:rsidTr="003F46A9">
        <w:trPr>
          <w:gridAfter w:val="1"/>
          <w:wAfter w:w="354" w:type="dxa"/>
          <w:trHeight w:val="282"/>
        </w:trPr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> </w:t>
            </w:r>
          </w:p>
        </w:tc>
      </w:tr>
      <w:tr w:rsidR="003F46A9" w:rsidRPr="003F46A9" w:rsidTr="003F46A9">
        <w:trPr>
          <w:gridAfter w:val="1"/>
          <w:wAfter w:w="354" w:type="dxa"/>
          <w:trHeight w:val="240"/>
        </w:trPr>
        <w:tc>
          <w:tcPr>
            <w:tcW w:w="53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8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208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208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76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3F46A9" w:rsidRPr="003F46A9" w:rsidTr="003F46A9">
        <w:trPr>
          <w:gridAfter w:val="1"/>
          <w:wAfter w:w="354" w:type="dxa"/>
          <w:trHeight w:val="240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6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3F46A9" w:rsidRPr="003F46A9" w:rsidTr="003F46A9">
        <w:trPr>
          <w:gridAfter w:val="1"/>
          <w:wAfter w:w="354" w:type="dxa"/>
          <w:trHeight w:val="222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6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3F46A9" w:rsidRPr="003F46A9" w:rsidTr="003F46A9">
        <w:trPr>
          <w:gridAfter w:val="1"/>
          <w:wAfter w:w="354" w:type="dxa"/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3F46A9" w:rsidRPr="003F46A9" w:rsidTr="003F46A9">
        <w:trPr>
          <w:gridAfter w:val="1"/>
          <w:wAfter w:w="354" w:type="dxa"/>
          <w:trHeight w:val="33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6 505 982,99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5 479 828,66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000 0102 00 0 00 20300 121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457 466,23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457 466,23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000 0102 00 0 00 20300 122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000 0102 00 0 00 20300 129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138 527,10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120 353,37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000 0102 00 0 00 78185 129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187 991,41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187 991,41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91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000 0103 00 0 00 21100 123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58 901,58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58 901,58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000 0103 00 0 00 21100 129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6 337,27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6 337,27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000 0103 00 0 00 21100 853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4 749,97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4 749,97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000 0104 00 0 00 20400 121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465 810,00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465 810,00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000 0104 00 0 00 20400 122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000 0104 00 0 00 20400 129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138 000,00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000 0104 00 0 00 20400 853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4 852,41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4 852,41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000 0104 00 0 00 78181 129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47 927,08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47 927,08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000 0113 00 0 00 78181 244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202 931,34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202 931,34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000 0113 00 0 00 78183 111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760 041,60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760 041,60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000 0113 00 0 00 78183 119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98 806,29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98 806,29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000 0113 00 0 00 78185 244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566 443,64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56 181,47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000 0113 00 0 00 78185 853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16 537,42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16 537,42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000 0113 00 0 00 92300 111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1 131 262,23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1 083 328,30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000 0113 00 0 00 92300 119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271 665,94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271 665,94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Закупка товаров, работ, услуг в сфере информационно-коммуникационных технологий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000 0113 00 0 00 92300 242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59 456,90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59 456,90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000 0113 00 0 00 92300 244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472 433,83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240 406,10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000 0113 00 0 00 92300 851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12 597,00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12 597,00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прочих налогов, сборов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000 0113 00 0 00 92300 852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35 930,00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35 930,00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Уплата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000 0113 00 0 00 92300 853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41 424,71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39 448,78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000 0203 00 0 00 51180 121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73 914,00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73 914,00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000 0203 00 0 00 51180 129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22 086,00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22 086,00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000 0309 00 0 00 21801 244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124 224,72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124 224,72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000 0310 00 0 00 24799 244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000 0314 00 0 00 26700 244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000 0401 00 0 00 79508 244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18 960,77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9 269,10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000 0502 00 0 00 35105 244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000 0502 00 0 00 35105 831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22 737,70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22 737,70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000 0503 00 0 00 52443 244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000 0503 00 0 00 79514 244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75 000,00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75 000,00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000 0707 00 0 00 43101 111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124 422,27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124 422,27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000 0707 00 0 00 43101 119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18 514,97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425,80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Фонд оплаты труда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000 0707 00 0 00 78183 111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75 319,16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75 319,16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69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000 0707 00 0 00 78183 119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12 614,92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12 614,92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000 0801 00 0 00 78181 244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125 594,53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125 594,53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Субсидии гражданам на приобретение жилья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1003 00 0 00 L4970 322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513 000,00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472 500,00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000 1403 00 0 00 52106 540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gridAfter w:val="1"/>
          <w:wAfter w:w="354" w:type="dxa"/>
          <w:trHeight w:val="480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Результат исполнения бюджета (дефицит / профицит)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820" w:type="dxa"/>
            <w:tcBorders>
              <w:top w:val="single" w:sz="8" w:space="0" w:color="000000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1 139 023,58</w:t>
            </w:r>
          </w:p>
        </w:tc>
        <w:tc>
          <w:tcPr>
            <w:tcW w:w="1766" w:type="dxa"/>
            <w:gridSpan w:val="2"/>
            <w:tcBorders>
              <w:top w:val="single" w:sz="8" w:space="0" w:color="000000"/>
              <w:left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F46A9" w:rsidRPr="003F46A9" w:rsidTr="003F46A9">
        <w:trPr>
          <w:gridAfter w:val="1"/>
          <w:wAfter w:w="354" w:type="dxa"/>
          <w:trHeight w:val="480"/>
        </w:trPr>
        <w:tc>
          <w:tcPr>
            <w:tcW w:w="5320" w:type="dxa"/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400" w:type="dxa"/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20" w:type="dxa"/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66" w:type="dxa"/>
            <w:gridSpan w:val="2"/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                      Форма 0503117  с.3</w:t>
            </w:r>
          </w:p>
        </w:tc>
      </w:tr>
      <w:tr w:rsidR="003F46A9" w:rsidRPr="003F46A9" w:rsidTr="003F46A9">
        <w:trPr>
          <w:trHeight w:val="282"/>
        </w:trPr>
        <w:tc>
          <w:tcPr>
            <w:tcW w:w="158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b/>
                <w:bCs/>
                <w:color w:val="000000"/>
                <w:lang w:eastAsia="ru-RU"/>
              </w:rPr>
              <w:t xml:space="preserve">                                  3. Источники финансирования дефицита бюджета</w:t>
            </w:r>
            <w:bookmarkStart w:id="0" w:name="_GoBack"/>
            <w:bookmarkEnd w:id="0"/>
          </w:p>
        </w:tc>
      </w:tr>
      <w:tr w:rsidR="003F46A9" w:rsidRPr="003F46A9" w:rsidTr="003F46A9">
        <w:trPr>
          <w:trHeight w:val="240"/>
        </w:trPr>
        <w:tc>
          <w:tcPr>
            <w:tcW w:w="53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270"/>
        </w:trPr>
        <w:tc>
          <w:tcPr>
            <w:tcW w:w="53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86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208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208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208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3F46A9" w:rsidRPr="003F46A9" w:rsidTr="003F46A9">
        <w:trPr>
          <w:trHeight w:val="240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3F46A9" w:rsidRPr="003F46A9" w:rsidTr="003F46A9">
        <w:trPr>
          <w:trHeight w:val="240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3F46A9" w:rsidRPr="003F46A9" w:rsidTr="003F46A9">
        <w:trPr>
          <w:trHeight w:val="225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3F46A9" w:rsidRPr="003F46A9" w:rsidTr="003F46A9">
        <w:trPr>
          <w:trHeight w:val="210"/>
        </w:trPr>
        <w:tc>
          <w:tcPr>
            <w:tcW w:w="5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0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</w:p>
        </w:tc>
      </w:tr>
      <w:tr w:rsidR="003F46A9" w:rsidRPr="003F46A9" w:rsidTr="003F46A9">
        <w:trPr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3F46A9" w:rsidRPr="003F46A9" w:rsidTr="003F46A9">
        <w:trPr>
          <w:trHeight w:val="36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-1 139 023,58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36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240"/>
        </w:trPr>
        <w:tc>
          <w:tcPr>
            <w:tcW w:w="532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ind w:firstLineChars="200" w:firstLine="320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282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259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282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000 01 00 00 00 00 0000 000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-1 139 023,58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F46A9" w:rsidRPr="003F46A9" w:rsidTr="003F46A9">
        <w:trPr>
          <w:trHeight w:val="282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000 01 05 00 00 00 0000 500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-6 505 982,99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-7 624 081,23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000 01 05 02 00 00 0000 500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-6 505 982,99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-7 624 081,23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000 01 05 02 01 00 0000 510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-6 505 982,99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-7 624 081,23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000 01 05 02 01 10 0000 510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-6 505 982,99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-7 624 081,23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F46A9" w:rsidRPr="003F46A9" w:rsidTr="003F46A9">
        <w:trPr>
          <w:trHeight w:val="282"/>
        </w:trPr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000 01 05 00 00 00 0000 600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6 505 982,99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6 485 057,65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000 01 05 02 00 00 0000 600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6 505 982,99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6 485 057,65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F46A9" w:rsidRPr="003F46A9" w:rsidTr="003F46A9">
        <w:trPr>
          <w:trHeight w:val="300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000 01 05 02 01 00 0000 610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6 505 982,99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6 485 057,65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F46A9" w:rsidRPr="003F46A9" w:rsidTr="003F46A9">
        <w:trPr>
          <w:trHeight w:val="465"/>
        </w:trPr>
        <w:tc>
          <w:tcPr>
            <w:tcW w:w="5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000 01 05 02 01 10 0000 610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6 505 982,99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6 485 057,65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F46A9" w:rsidRPr="003F46A9" w:rsidTr="003F46A9">
        <w:trPr>
          <w:trHeight w:val="199"/>
        </w:trPr>
        <w:tc>
          <w:tcPr>
            <w:tcW w:w="5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6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199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Руководитель ____________________________</w:t>
            </w: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199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  <w:t xml:space="preserve">(подпись)          </w:t>
            </w:r>
          </w:p>
        </w:tc>
        <w:tc>
          <w:tcPr>
            <w:tcW w:w="426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  <w:t>(расшифровка подписи)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240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270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Руководитель финансово-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22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экономической службы____________________</w:t>
            </w: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22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  <w:t xml:space="preserve">                 (подпись)          </w:t>
            </w:r>
          </w:p>
        </w:tc>
        <w:tc>
          <w:tcPr>
            <w:tcW w:w="426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  <w:t>(расшифровка подписи)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34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Главный бухгалтер________________________</w:t>
            </w: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240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  <w:t xml:space="preserve"> (подпись)          </w:t>
            </w:r>
          </w:p>
        </w:tc>
        <w:tc>
          <w:tcPr>
            <w:tcW w:w="4260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2"/>
                <w:szCs w:val="12"/>
                <w:lang w:eastAsia="ru-RU"/>
              </w:rPr>
              <w:t>(расшифровка подписи)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46A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F46A9" w:rsidRPr="003F46A9" w:rsidTr="003F46A9">
        <w:trPr>
          <w:trHeight w:val="342"/>
        </w:trPr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6"/>
                <w:szCs w:val="16"/>
                <w:lang w:eastAsia="ru-RU"/>
              </w:rPr>
              <w:t>"     " ________________ 20    г.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A9" w:rsidRPr="003F46A9" w:rsidRDefault="003F46A9" w:rsidP="003F46A9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3F46A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376E08" w:rsidRDefault="00376E08"/>
    <w:sectPr w:rsidR="00376E08" w:rsidSect="003F46A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6A9"/>
    <w:rsid w:val="001D777C"/>
    <w:rsid w:val="00290D7C"/>
    <w:rsid w:val="00376E08"/>
    <w:rsid w:val="00384A7F"/>
    <w:rsid w:val="003B5964"/>
    <w:rsid w:val="003C7E9E"/>
    <w:rsid w:val="003F46A9"/>
    <w:rsid w:val="0069430D"/>
    <w:rsid w:val="00727731"/>
    <w:rsid w:val="007D46C4"/>
    <w:rsid w:val="007E5766"/>
    <w:rsid w:val="0082425F"/>
    <w:rsid w:val="0088087E"/>
    <w:rsid w:val="008B63E3"/>
    <w:rsid w:val="009B421D"/>
    <w:rsid w:val="009D4F16"/>
    <w:rsid w:val="00A76AFC"/>
    <w:rsid w:val="00B0738E"/>
    <w:rsid w:val="00B23EE8"/>
    <w:rsid w:val="00D86E19"/>
    <w:rsid w:val="00DD14EA"/>
    <w:rsid w:val="00E06BD1"/>
    <w:rsid w:val="00E5269B"/>
    <w:rsid w:val="00EA5388"/>
    <w:rsid w:val="00EE79A7"/>
    <w:rsid w:val="00F1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2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2897</Words>
  <Characters>16519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</cp:revision>
  <dcterms:created xsi:type="dcterms:W3CDTF">2019-04-01T04:27:00Z</dcterms:created>
  <dcterms:modified xsi:type="dcterms:W3CDTF">2019-04-01T04:31:00Z</dcterms:modified>
</cp:coreProperties>
</file>