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68F" w:rsidRPr="002C3FC3" w:rsidRDefault="0006368F" w:rsidP="0006368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06368F" w:rsidRPr="002C3FC3" w:rsidRDefault="0006368F" w:rsidP="0006368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68F" w:rsidRPr="002C3FC3" w:rsidRDefault="0006368F" w:rsidP="0006368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06368F" w:rsidRPr="002C3FC3" w:rsidRDefault="0006368F" w:rsidP="0006368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68F" w:rsidRPr="002C3FC3" w:rsidRDefault="0006368F" w:rsidP="0006368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тября 2024 года                                               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69</w:t>
      </w:r>
    </w:p>
    <w:p w:rsidR="0006368F" w:rsidRPr="002C3FC3" w:rsidRDefault="0006368F" w:rsidP="0006368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68F" w:rsidRPr="002C3FC3" w:rsidRDefault="0006368F" w:rsidP="0006368F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Положение о пенсии за выслугу лет муниципальным служащим администрации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Решением Совета СП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17 года № 37</w:t>
      </w:r>
    </w:p>
    <w:p w:rsidR="0006368F" w:rsidRPr="002C3FC3" w:rsidRDefault="0006368F" w:rsidP="0006368F">
      <w:pPr>
        <w:suppressAutoHyphens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6368F" w:rsidRPr="002C3FC3" w:rsidRDefault="0006368F" w:rsidP="0006368F">
      <w:pPr>
        <w:suppressAutoHyphens w:val="0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прокуратуры Дульдургинского района от </w:t>
      </w:r>
      <w:r w:rsidR="00DE6B6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E6B6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.2024 г. на Положение о пенсии за выслугу лет муниципальным служащим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Решением Совета СП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825ED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</w:t>
      </w:r>
      <w:r w:rsidR="00825ED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825E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</w:p>
    <w:p w:rsidR="0006368F" w:rsidRPr="002C3FC3" w:rsidRDefault="0006368F" w:rsidP="0006368F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06368F" w:rsidRPr="002C3FC3" w:rsidRDefault="0006368F" w:rsidP="0006368F">
      <w:pPr>
        <w:numPr>
          <w:ilvl w:val="0"/>
          <w:numId w:val="1"/>
        </w:numPr>
        <w:tabs>
          <w:tab w:val="left" w:pos="851"/>
        </w:tabs>
        <w:suppressAutoHyphens w:val="0"/>
        <w:autoSpaceDE w:val="0"/>
        <w:autoSpaceDN w:val="0"/>
        <w:adjustRightInd w:val="0"/>
        <w:spacing w:before="240"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 и дополнения в Положение о пенсии за выслугу лет муниципальным служащим администрации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Решением Совета СП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75758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.02.20</w:t>
      </w:r>
      <w:r w:rsidR="0075758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5758E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6368F" w:rsidRPr="002C3FC3" w:rsidRDefault="0006368F" w:rsidP="0006368F">
      <w:pPr>
        <w:numPr>
          <w:ilvl w:val="1"/>
          <w:numId w:val="1"/>
        </w:numPr>
        <w:tabs>
          <w:tab w:val="left" w:pos="851"/>
          <w:tab w:val="left" w:pos="993"/>
          <w:tab w:val="left" w:pos="1276"/>
        </w:tabs>
        <w:suppressAutoHyphens w:val="0"/>
        <w:autoSpaceDE w:val="0"/>
        <w:autoSpaceDN w:val="0"/>
        <w:adjustRightInd w:val="0"/>
        <w:spacing w:before="240"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12 Положения изложить в следующей редакции: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«12 </w:t>
      </w: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Гражданин, уволенный с муниципальной службы (далее - заявитель), лично либо по почте вправе обратиться в администрацию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с заявлением о назначении пенсии за выслугу лет по форме согласно приложению №2 настоящего Положения в любое время после возникновения права на ее установление без ограничения каким-либо сроком. Вместе с заявлением представляются следующие документы: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документ, удостоверяющий личность заявителя; 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справка о размере среднемесячного денежного содержания лица, замещавшего должность государственной гражданской службы Забайкальского края, для установления пенсии за выслугу лет по форме согласно приложению № 1 настоящего Положения; 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сведения о трудовой деятельности, оформленные в установленном законодательством порядке, и (или) копию трудовой книжки; 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копия военного билета (в случае, если заявитель находился на военной службе); 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справка из Фонда пенсионного и социального страхования Российской Федерации о размере страховой пенсии по старости (инвалидности), фиксированной выплаты к страховой пенсии и повышений фиксированной выплаты к страховой пенсии; 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документ, содержащий сведения о номере страхового свидетельства государственного пенсионного страхования заявителя.» 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Пункт 1</w:t>
      </w:r>
      <w:r w:rsidR="00C5264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4 </w:t>
      </w: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дополнить подпунктом 1</w:t>
      </w:r>
      <w:r w:rsidR="009B05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.1 следующего содержания:</w:t>
      </w:r>
    </w:p>
    <w:p w:rsidR="0006368F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«1</w:t>
      </w:r>
      <w:r w:rsidR="009B05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</w:t>
      </w: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.1 Администрация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в течение 1 рабочего дня с даты поступления документов по почте регистрирует их в журнале входящей корреспонденции и в течение 5 рабочих дней с даты регистрации направляет заявителю извещение о дате регистрации</w:t>
      </w:r>
      <w:proofErr w:type="gramStart"/>
      <w:r w:rsidRPr="002C3FC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.»</w:t>
      </w:r>
      <w:proofErr w:type="gramEnd"/>
    </w:p>
    <w:p w:rsidR="009B052C" w:rsidRPr="009B052C" w:rsidRDefault="009B052C" w:rsidP="009B052C">
      <w:pPr>
        <w:tabs>
          <w:tab w:val="left" w:pos="466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пункт 12.3 изложить в новой редакции: «Сведения о трудовой деятельности, оформленные  в установленном  законодательством порядке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и (или) копию  трудовой книжки»;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решение вступает в силу после его официального опубликования (обнародования).</w:t>
      </w:r>
    </w:p>
    <w:p w:rsidR="0006368F" w:rsidRPr="002C3FC3" w:rsidRDefault="0006368F" w:rsidP="0006368F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опубликовать (обнародовать) на официальном сайте администрации сельского поселения «</w:t>
      </w:r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сети «Интернет» </w:t>
      </w:r>
      <w:proofErr w:type="spellStart"/>
      <w:r w:rsidR="003D216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Таптанай</w:t>
      </w:r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.рф</w:t>
      </w:r>
      <w:proofErr w:type="spellEnd"/>
      <w:r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368F" w:rsidRPr="002C3FC3" w:rsidRDefault="0006368F" w:rsidP="0006368F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68F" w:rsidRPr="002C3FC3" w:rsidRDefault="0006368F" w:rsidP="0006368F">
      <w:pPr>
        <w:spacing w:after="0" w:line="240" w:lineRule="auto"/>
        <w:ind w:left="142" w:firstLine="709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6368F" w:rsidRPr="002C3FC3" w:rsidRDefault="0006368F" w:rsidP="0006368F">
      <w:pPr>
        <w:spacing w:after="0" w:line="240" w:lineRule="auto"/>
        <w:ind w:left="142" w:firstLine="709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6368F" w:rsidRPr="002C3FC3" w:rsidRDefault="00866516" w:rsidP="000636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06368F" w:rsidRPr="002C3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Жигжитжапова</w:t>
      </w:r>
      <w:proofErr w:type="spellEnd"/>
    </w:p>
    <w:p w:rsidR="0006368F" w:rsidRPr="002C3FC3" w:rsidRDefault="0006368F" w:rsidP="0006368F">
      <w:pPr>
        <w:suppressAutoHyphens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368F" w:rsidRDefault="0006368F" w:rsidP="0006368F"/>
    <w:p w:rsidR="0006368F" w:rsidRDefault="0006368F" w:rsidP="0006368F"/>
    <w:p w:rsidR="0006368F" w:rsidRDefault="0006368F" w:rsidP="0006368F"/>
    <w:p w:rsidR="0006368F" w:rsidRDefault="0006368F" w:rsidP="0006368F"/>
    <w:p w:rsidR="0006368F" w:rsidRDefault="0006368F" w:rsidP="0006368F"/>
    <w:p w:rsidR="0006368F" w:rsidRDefault="0006368F" w:rsidP="0006368F"/>
    <w:p w:rsidR="0006368F" w:rsidRDefault="0006368F" w:rsidP="0006368F"/>
    <w:p w:rsidR="0006368F" w:rsidRDefault="0006368F" w:rsidP="0006368F"/>
    <w:p w:rsidR="0006368F" w:rsidRDefault="0006368F" w:rsidP="0006368F"/>
    <w:p w:rsidR="00D1551A" w:rsidRDefault="00D1551A">
      <w:bookmarkStart w:id="0" w:name="_GoBack"/>
      <w:bookmarkEnd w:id="0"/>
    </w:p>
    <w:sectPr w:rsidR="00D1551A" w:rsidSect="00F5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05847"/>
    <w:multiLevelType w:val="multilevel"/>
    <w:tmpl w:val="9216CE68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68F"/>
    <w:rsid w:val="0006368F"/>
    <w:rsid w:val="003D2169"/>
    <w:rsid w:val="0075758E"/>
    <w:rsid w:val="00825EDA"/>
    <w:rsid w:val="00866516"/>
    <w:rsid w:val="009B052C"/>
    <w:rsid w:val="00A940A1"/>
    <w:rsid w:val="00C52644"/>
    <w:rsid w:val="00D1551A"/>
    <w:rsid w:val="00DE6B6D"/>
    <w:rsid w:val="00F52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68F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admin</cp:lastModifiedBy>
  <cp:revision>7</cp:revision>
  <dcterms:created xsi:type="dcterms:W3CDTF">2024-10-21T07:25:00Z</dcterms:created>
  <dcterms:modified xsi:type="dcterms:W3CDTF">2024-10-23T02:24:00Z</dcterms:modified>
</cp:coreProperties>
</file>