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81E" w:rsidRPr="009823E5" w:rsidRDefault="00B9781E" w:rsidP="00B9781E">
      <w:pPr>
        <w:spacing w:before="168" w:after="0" w:line="288" w:lineRule="atLeast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9781E" w:rsidRPr="009823E5" w:rsidRDefault="00B9781E" w:rsidP="00B9781E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9823E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Продажа ребенку зажигалки обернется крупным штрафом по КоАП РФ</w:t>
      </w:r>
    </w:p>
    <w:p w:rsidR="00B9781E" w:rsidRPr="009823E5" w:rsidRDefault="00B9781E" w:rsidP="00B978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9781E" w:rsidRPr="009823E5" w:rsidRDefault="00B9781E" w:rsidP="00B978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23E5">
        <w:rPr>
          <w:rFonts w:ascii="Times New Roman" w:eastAsia="Times New Roman" w:hAnsi="Times New Roman" w:cs="Times New Roman"/>
          <w:sz w:val="28"/>
          <w:szCs w:val="24"/>
          <w:lang w:eastAsia="ru-RU"/>
        </w:rPr>
        <w:t>С 1 сентября 2025 года за реализацию несовершеннолетнему опасных бытовых товаров с газом планируют наказывать как за продажу такому покупателю, например, сигарет. Пока штраф для должностных лиц - от 150 тыс. до 300 тыс. руб., а для компаний - от 400 тыс. до 600 тыс. руб.</w:t>
      </w:r>
      <w:r w:rsidRPr="009823E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</w:p>
    <w:p w:rsidR="00B9781E" w:rsidRPr="009823E5" w:rsidRDefault="00B9781E" w:rsidP="00B9781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Информацию предоставил помощник прокурора </w:t>
      </w:r>
      <w:proofErr w:type="spellStart"/>
      <w:r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Дульдургинского</w:t>
      </w:r>
      <w:proofErr w:type="spellEnd"/>
      <w:r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района Владимир Быканов  </w:t>
      </w:r>
    </w:p>
    <w:p w:rsidR="005A269B" w:rsidRDefault="005A269B" w:rsidP="005A26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Pr="009823E5" w:rsidRDefault="009823E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Pr="002B35F1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B35F1" w:rsidRDefault="002B35F1" w:rsidP="002B35F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:rsidR="002B35F1" w:rsidRPr="00552E40" w:rsidRDefault="002B35F1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</w:rPr>
      </w:pPr>
    </w:p>
    <w:sectPr w:rsidR="002B35F1" w:rsidRPr="00552E40" w:rsidSect="00D71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1F7"/>
    <w:rsid w:val="000D16B3"/>
    <w:rsid w:val="00190E87"/>
    <w:rsid w:val="001C446A"/>
    <w:rsid w:val="002B35F1"/>
    <w:rsid w:val="003A4D52"/>
    <w:rsid w:val="00495D0B"/>
    <w:rsid w:val="005101EA"/>
    <w:rsid w:val="005371F7"/>
    <w:rsid w:val="00552E40"/>
    <w:rsid w:val="005A269B"/>
    <w:rsid w:val="006208F7"/>
    <w:rsid w:val="00640ED9"/>
    <w:rsid w:val="00802944"/>
    <w:rsid w:val="00824BDA"/>
    <w:rsid w:val="0085373D"/>
    <w:rsid w:val="00922981"/>
    <w:rsid w:val="009823E5"/>
    <w:rsid w:val="00983CAD"/>
    <w:rsid w:val="00AC55C2"/>
    <w:rsid w:val="00B017B0"/>
    <w:rsid w:val="00B711CD"/>
    <w:rsid w:val="00B746C4"/>
    <w:rsid w:val="00B9781E"/>
    <w:rsid w:val="00C81B09"/>
    <w:rsid w:val="00D60C40"/>
    <w:rsid w:val="00D7120B"/>
    <w:rsid w:val="00D83470"/>
    <w:rsid w:val="00D96993"/>
    <w:rsid w:val="00E620CD"/>
    <w:rsid w:val="00F45270"/>
    <w:rsid w:val="00F74CC4"/>
    <w:rsid w:val="00FB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EB18E"/>
  <w15:docId w15:val="{FBA7C978-469F-44CD-B642-D5952A14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1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5371F7"/>
  </w:style>
  <w:style w:type="character" w:customStyle="1" w:styleId="feeds-pagenavigationtooltip">
    <w:name w:val="feeds-page__navigation_tooltip"/>
    <w:basedOn w:val="a0"/>
    <w:rsid w:val="005371F7"/>
  </w:style>
  <w:style w:type="paragraph" w:styleId="a3">
    <w:name w:val="Normal (Web)"/>
    <w:basedOn w:val="a"/>
    <w:uiPriority w:val="99"/>
    <w:semiHidden/>
    <w:unhideWhenUsed/>
    <w:rsid w:val="00537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371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1053">
          <w:marLeft w:val="0"/>
          <w:marRight w:val="0"/>
          <w:marTop w:val="0"/>
          <w:marBottom w:val="12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8191">
          <w:marLeft w:val="0"/>
          <w:marRight w:val="9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412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0347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Быканов Владимир Алексеевич</cp:lastModifiedBy>
  <cp:revision>2</cp:revision>
  <cp:lastPrinted>2023-07-18T15:02:00Z</cp:lastPrinted>
  <dcterms:created xsi:type="dcterms:W3CDTF">2025-03-07T08:13:00Z</dcterms:created>
  <dcterms:modified xsi:type="dcterms:W3CDTF">2025-03-07T08:13:00Z</dcterms:modified>
</cp:coreProperties>
</file>