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8F" w:rsidRDefault="00D7118F" w:rsidP="00D7118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7118F" w:rsidRDefault="00D7118F" w:rsidP="00D7118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D7118F" w:rsidRDefault="00D7118F" w:rsidP="00D711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мая 2017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40</w:t>
      </w:r>
    </w:p>
    <w:p w:rsidR="00D7118F" w:rsidRDefault="00D7118F" w:rsidP="00D7118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аптанай</w:t>
      </w:r>
      <w:proofErr w:type="spellEnd"/>
    </w:p>
    <w:p w:rsidR="00D7118F" w:rsidRDefault="00D7118F" w:rsidP="00D711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</w:t>
      </w:r>
    </w:p>
    <w:p w:rsidR="00D7118F" w:rsidRDefault="00D7118F" w:rsidP="00D711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Устав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7118F" w:rsidRDefault="00D7118F" w:rsidP="00D711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года  № 131-ФЗ «Об общих принципах организации местного самоуправления в Российской Федерации (с последующими изменениями и дополнениями), пунктом 1 части 4 статьи 25 Устава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РЕШИЛ:</w:t>
      </w:r>
    </w:p>
    <w:p w:rsidR="00D7118F" w:rsidRDefault="00D7118F" w:rsidP="00D7118F">
      <w:pPr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и дополнения в Устав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принятый 18 сентября 2014 г. № 71, следующего содержания:</w:t>
      </w:r>
    </w:p>
    <w:p w:rsidR="00D7118F" w:rsidRDefault="00D7118F" w:rsidP="00D7118F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часть 3 статьи 25 Устава изложить в новой редакции:</w:t>
      </w:r>
    </w:p>
    <w:p w:rsidR="00D7118F" w:rsidRDefault="00D7118F" w:rsidP="00D7118F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Глава сельского поселения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7118F" w:rsidRDefault="00D7118F" w:rsidP="00D711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1 части 7 статьи 29 Устава изложить в новой редакции:</w:t>
      </w:r>
    </w:p>
    <w:p w:rsidR="00D7118F" w:rsidRDefault="00D7118F" w:rsidP="00D7118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1E68F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napToGrid w:val="0"/>
          <w:sz w:val="28"/>
          <w:szCs w:val="28"/>
        </w:rPr>
        <w:t>заниматься предпринимательской деятельностью</w:t>
      </w:r>
      <w:r>
        <w:rPr>
          <w:rFonts w:ascii="Times New Roman" w:hAnsi="Times New Roman" w:cs="Times New Roman"/>
          <w:sz w:val="28"/>
          <w:szCs w:val="28"/>
        </w:rPr>
        <w:t xml:space="preserve">» лично или через доверенных лиц, участвовать в управлении коммерческой организацией или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жидищно-строительного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D7118F" w:rsidRDefault="00D7118F" w:rsidP="00D711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пункт 4 части 4 статьи 48 Устава изложить в новой редакции:</w:t>
      </w:r>
    </w:p>
    <w:p w:rsidR="00D7118F" w:rsidRDefault="00D7118F" w:rsidP="00D7118F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«4) несоблюдение ограничений, запретов, неисполнение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D7118F" w:rsidRDefault="00D7118F" w:rsidP="00D711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статью 29 Устава дополнить частью 15 следующего содержания:</w:t>
      </w:r>
    </w:p>
    <w:p w:rsidR="00D7118F" w:rsidRDefault="00D7118F" w:rsidP="00D7118F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«15. Сведения о доходах, расходах, об имуществе и обязательствах имущественного характера, предоставленные лицами, замещающими муниципальные должности, подлежат опубликованию (обнародованию) в порядке, установленном частью 7.4 статьи 40 Федерального закона № 131-ФЗ.».</w:t>
      </w:r>
    </w:p>
    <w:p w:rsidR="00273482" w:rsidRDefault="00273482" w:rsidP="00273482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пункт 1части 3 статьи 19 Устава изложить в новой редакции: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проект </w:t>
      </w:r>
      <w:r w:rsidR="00E9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става </w:t>
      </w:r>
      <w:r w:rsidR="00E9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сельского поселения «</w:t>
      </w:r>
      <w:proofErr w:type="spellStart"/>
      <w:r w:rsidR="00E9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Таптанай</w:t>
      </w:r>
      <w:proofErr w:type="spellEnd"/>
      <w:r w:rsidR="00E9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</w:t>
      </w:r>
      <w:r w:rsidRPr="00273482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положений</w:t>
      </w:r>
      <w:r w:rsidRPr="0027348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5" w:history="1">
        <w:r w:rsidRPr="0027348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Конституции</w:t>
        </w:r>
      </w:hyperlink>
      <w:r w:rsidRPr="0027348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73482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273482" w:rsidRDefault="00273482" w:rsidP="00273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часть 7 статьи 25 Устава изложить в новой редакции:</w:t>
      </w:r>
    </w:p>
    <w:p w:rsidR="00273482" w:rsidRPr="00AA3720" w:rsidRDefault="00273482" w:rsidP="0027348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A3720" w:rsidRPr="00AA3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proofErr w:type="gramStart"/>
      <w:r w:rsidR="00AA3720" w:rsidRPr="00AA3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сельского поселения «</w:t>
      </w:r>
      <w:proofErr w:type="spellStart"/>
      <w:r w:rsidR="00AA3720" w:rsidRPr="00AA3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Таптанай</w:t>
      </w:r>
      <w:proofErr w:type="spellEnd"/>
      <w:r w:rsidR="00AA3720" w:rsidRPr="00AA3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или депутат Совета сельского поселения «</w:t>
      </w:r>
      <w:proofErr w:type="spellStart"/>
      <w:r w:rsidR="00AA3720" w:rsidRPr="00AA3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Таптанай</w:t>
      </w:r>
      <w:proofErr w:type="spellEnd"/>
      <w:r w:rsidR="00AA3720" w:rsidRPr="00AA3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определяемые в соответствии с уставом сельского поселения «</w:t>
      </w:r>
      <w:proofErr w:type="spellStart"/>
      <w:r w:rsidR="00AA3720" w:rsidRPr="00AA3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Таптанай</w:t>
      </w:r>
      <w:proofErr w:type="spellEnd"/>
      <w:r w:rsidR="00AA3720" w:rsidRPr="00AA37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AA3720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273482" w:rsidRDefault="00273482" w:rsidP="00273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Второе предложение части 2 статьи 34 Устава изложить в новой редакции: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устава в соответствие с этими нормативными правовыми актами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273482" w:rsidRDefault="00273482" w:rsidP="00273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статью 34 Устава дополнить частью 4 следующего содержания: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6A7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Приведение устава муниципального образования в соответствие с федеральным законом, законом субъекта Российской Федерации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осуществляется в установленный этими законодательными актами срок. В случае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федеральным законом, законом субъекта Российской Федерации указанный срок не установлен, срок приведения устава муниципального образования в соответствие 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муниципального правового акта о внесении изменений и дополнений в устав муниципального образования, учета предложений граждан по нему, периодичности заседаний представительного органа муниципального образования,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273482" w:rsidRDefault="00273482" w:rsidP="00273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пункт 1 части 3 статьи 27 Устава изложить в новой редакции: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организация и осуществление муниципального контроля на соответствующей территории. Перечень видов муниципального контроля и органов местного самоуправления, уполномоченных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ихосуществление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ведется в порядке, установленным Советом сельского поселения</w:t>
      </w:r>
      <w:proofErr w:type="gramStart"/>
      <w:r w:rsidR="00243E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273482" w:rsidRDefault="00273482" w:rsidP="00273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статью 30 Устава изложить в новой редакции: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Style w:val="apple-converted-space"/>
        </w:rPr>
      </w:pPr>
      <w:r>
        <w:rPr>
          <w:rFonts w:ascii="Times New Roman" w:hAnsi="Times New Roman" w:cs="Times New Roman"/>
          <w:sz w:val="28"/>
          <w:szCs w:val="28"/>
        </w:rPr>
        <w:t>«1. Лицам, замещающим муниципальные должности, гарантируются: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</w:pPr>
      <w:r>
        <w:rPr>
          <w:rFonts w:ascii="Times New Roman" w:hAnsi="Times New Roman" w:cs="Times New Roman"/>
          <w:sz w:val="28"/>
          <w:szCs w:val="28"/>
        </w:rPr>
        <w:t>1) право на обращение по вопросам, связанным с осуществлением ими своих полномочий, в органы государственной власти Забайкальского края и иные государственные органы Забайкальского края, в органы местного самоуправления и к должностным лицам органов местного самоуправления, в организации независимо от организационно-правовой формы, расположенные на территории соответствующего муниципального образования;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Style w:val="apple-converted-space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право на первоочередной прием по вопросам, связанным с осуществлением ими своих полномочий, руководителями и другими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должностными лицами органов государственной власти Забайкальского края, руководителями и другими должностными лицами органов местного самоуправления, расположенных на территории Забайкальского края;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</w:pPr>
      <w:r>
        <w:rPr>
          <w:rFonts w:ascii="Times New Roman" w:hAnsi="Times New Roman" w:cs="Times New Roman"/>
          <w:sz w:val="28"/>
          <w:szCs w:val="28"/>
        </w:rPr>
        <w:t>3) служебное удостоверение и нагрудный знак;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Лицам, замещающим муниципальные должности на постоянной основе, кроме гарантий, установленных частью 1 настоящей статьи, гарантируются: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рабочее место, оборудованное мебелью, средствами связи, а также возможность использования копировально-множительной и другой организационной техники;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денежное вознаграждение;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ежегодный оплачиваемый отпуск;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транспортное обслуживание и возмещение расходов, связанных со служебными командировками при осуществлении ими своих полномочий.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3. Лицам, замещающим муниципальные должности на постоянной основе, кроме гарантий, установленных частями 1 и 2 настоящей статьи, могут быть гарантированы: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1) получение дополнительного профессионального образования;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2) ежемесячная доплата к страховой пенсии по старости (инвалидности);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3) ежегодная диспансеризация в медицинских организациях;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4) санаторно-курортное лечение.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Депутату, выборному должностному лицу местного самоуправления, осуществляющим свои полномочия на непостоянной основе, кроме гарантий, установленных частью 1 настоящей статьи, может быть гарантировано возмещение расходов, связанных с осуществлением ими своих полномочий.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Депутату, кроме гарантий, установленных частями 1 и 4 настоящей статьи, гарантируются: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 на объединение в депутатские группы и другие объединения депутатов;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право иметь помощников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7D074F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273482" w:rsidRDefault="00273482" w:rsidP="00273482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часть 9 статьи 29 Устава изложить в новой редакции:</w:t>
      </w:r>
    </w:p>
    <w:p w:rsidR="00273482" w:rsidRDefault="00273482" w:rsidP="00273482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Глава сельского поселения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273482" w:rsidRDefault="00273482" w:rsidP="00273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часть 1 статьи 8 Устава дополнить </w:t>
      </w:r>
      <w:r w:rsidRPr="003866C3">
        <w:rPr>
          <w:rFonts w:ascii="Times New Roman" w:hAnsi="Times New Roman" w:cs="Times New Roman"/>
          <w:sz w:val="28"/>
          <w:szCs w:val="28"/>
          <w:highlight w:val="yellow"/>
        </w:rPr>
        <w:t>пунктом 14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73482" w:rsidRDefault="00273482" w:rsidP="00273482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«14)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7118F" w:rsidRDefault="00D7118F" w:rsidP="00D7118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 внесении изменений и дополнений в Устав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D7118F" w:rsidRDefault="00D7118F" w:rsidP="00D711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После  государственной регистрации изменения и дополнения в Устав обнародовать на информационном стенде в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7118F" w:rsidRDefault="00D7118F" w:rsidP="00D711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118F" w:rsidRDefault="00D7118F" w:rsidP="00D711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118F" w:rsidRDefault="00D7118F" w:rsidP="00D711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511BDC" w:rsidRPr="00D7118F" w:rsidRDefault="00511BDC" w:rsidP="00D7118F"/>
    <w:sectPr w:rsidR="00511BDC" w:rsidRPr="00D7118F" w:rsidSect="00CE2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350A3"/>
    <w:multiLevelType w:val="hybridMultilevel"/>
    <w:tmpl w:val="2918E6C8"/>
    <w:lvl w:ilvl="0" w:tplc="F0CA0E8A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D67770"/>
    <w:rsid w:val="001665A6"/>
    <w:rsid w:val="001E68FE"/>
    <w:rsid w:val="00243EFC"/>
    <w:rsid w:val="00264DE3"/>
    <w:rsid w:val="00273482"/>
    <w:rsid w:val="00355A09"/>
    <w:rsid w:val="003866C3"/>
    <w:rsid w:val="00511BDC"/>
    <w:rsid w:val="00726A77"/>
    <w:rsid w:val="007D074F"/>
    <w:rsid w:val="00863B27"/>
    <w:rsid w:val="008F74C7"/>
    <w:rsid w:val="00A22590"/>
    <w:rsid w:val="00AA3720"/>
    <w:rsid w:val="00CC6CB9"/>
    <w:rsid w:val="00CE2122"/>
    <w:rsid w:val="00D67770"/>
    <w:rsid w:val="00D7118F"/>
    <w:rsid w:val="00E95155"/>
    <w:rsid w:val="00F03B53"/>
    <w:rsid w:val="00F66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677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D7118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73482"/>
    <w:rPr>
      <w:color w:val="0000FF"/>
      <w:u w:val="single"/>
    </w:rPr>
  </w:style>
  <w:style w:type="character" w:customStyle="1" w:styleId="apple-converted-space">
    <w:name w:val="apple-converted-space"/>
    <w:basedOn w:val="a0"/>
    <w:rsid w:val="002734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2839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1494</Words>
  <Characters>8522</Characters>
  <Application>Microsoft Office Word</Application>
  <DocSecurity>0</DocSecurity>
  <Lines>71</Lines>
  <Paragraphs>19</Paragraphs>
  <ScaleCrop>false</ScaleCrop>
  <Company/>
  <LinksUpToDate>false</LinksUpToDate>
  <CharactersWithSpaces>9997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2017-05-17T01:05:00Z</dcterms:created>
  <dcterms:modified xsi:type="dcterms:W3CDTF">2017-06-01T05:18:00Z</dcterms:modified>
</cp:coreProperties>
</file>