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409" w:rsidRPr="00154409" w:rsidRDefault="00154409" w:rsidP="001544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54409">
        <w:rPr>
          <w:rFonts w:ascii="Times New Roman" w:hAnsi="Times New Roman" w:cs="Times New Roman"/>
          <w:sz w:val="28"/>
          <w:szCs w:val="28"/>
        </w:rPr>
        <w:t>»</w:t>
      </w:r>
    </w:p>
    <w:p w:rsidR="00154409" w:rsidRPr="00154409" w:rsidRDefault="00154409" w:rsidP="001544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154409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154409" w:rsidRPr="00154409" w:rsidRDefault="00154409" w:rsidP="001544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4409" w:rsidRPr="00154409" w:rsidRDefault="00154409" w:rsidP="001544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>РЕШЕНИЕ</w:t>
      </w:r>
    </w:p>
    <w:p w:rsidR="00154409" w:rsidRPr="00154409" w:rsidRDefault="00154409" w:rsidP="001544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4409" w:rsidRPr="00154409" w:rsidRDefault="00154409" w:rsidP="0015440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>«22» февраля 2018 г.</w:t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="00913E61">
        <w:rPr>
          <w:rFonts w:ascii="Times New Roman" w:hAnsi="Times New Roman" w:cs="Times New Roman"/>
          <w:sz w:val="28"/>
          <w:szCs w:val="28"/>
        </w:rPr>
        <w:tab/>
      </w:r>
      <w:r w:rsidR="00913E61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>№ 51</w:t>
      </w:r>
    </w:p>
    <w:p w:rsidR="00154409" w:rsidRPr="00154409" w:rsidRDefault="00154409" w:rsidP="001544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154409" w:rsidRPr="00154409" w:rsidRDefault="00154409" w:rsidP="0015440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4409" w:rsidRPr="00154409" w:rsidRDefault="00154409" w:rsidP="00154409">
      <w:pPr>
        <w:spacing w:after="0" w:line="360" w:lineRule="auto"/>
        <w:ind w:firstLine="547"/>
        <w:jc w:val="center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>Об утверждении передачи администрацией сельского поселения «</w:t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54409">
        <w:rPr>
          <w:rFonts w:ascii="Times New Roman" w:hAnsi="Times New Roman" w:cs="Times New Roman"/>
          <w:sz w:val="28"/>
          <w:szCs w:val="28"/>
        </w:rPr>
        <w:t>» осуществления части своих полномочий по решению вопросов местного значения за счет межбюджетных трансфертов администрации муниципального района «</w:t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154409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154409" w:rsidRPr="00154409" w:rsidRDefault="00154409" w:rsidP="00154409">
      <w:pPr>
        <w:spacing w:after="0" w:line="360" w:lineRule="auto"/>
        <w:ind w:firstLine="547"/>
        <w:rPr>
          <w:rFonts w:ascii="Times New Roman" w:hAnsi="Times New Roman" w:cs="Times New Roman"/>
          <w:sz w:val="28"/>
          <w:szCs w:val="28"/>
        </w:rPr>
      </w:pPr>
    </w:p>
    <w:p w:rsidR="00154409" w:rsidRPr="00154409" w:rsidRDefault="00154409" w:rsidP="00154409">
      <w:pPr>
        <w:spacing w:after="0" w:line="36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4409">
        <w:rPr>
          <w:rStyle w:val="a3"/>
          <w:rFonts w:ascii="Times New Roman" w:hAnsi="Times New Roman" w:cs="Times New Roman"/>
          <w:sz w:val="28"/>
          <w:szCs w:val="28"/>
        </w:rPr>
        <w:t>Руководствуясь пунктом 4 статьи 15 Федерального закона «Об общих принципах организации местного самоуправления в Российской Федерации» от 06.10.2003 г. №131-ФЗ, в соответствии с которым о</w:t>
      </w:r>
      <w:r w:rsidRPr="00154409">
        <w:rPr>
          <w:rFonts w:ascii="Times New Roman" w:hAnsi="Times New Roman" w:cs="Times New Roman"/>
          <w:sz w:val="28"/>
          <w:szCs w:val="28"/>
        </w:rPr>
        <w:t>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</w:t>
      </w:r>
      <w:proofErr w:type="gramEnd"/>
      <w:r w:rsidRPr="00154409">
        <w:rPr>
          <w:rFonts w:ascii="Times New Roman" w:hAnsi="Times New Roman" w:cs="Times New Roman"/>
          <w:sz w:val="28"/>
          <w:szCs w:val="28"/>
        </w:rPr>
        <w:t xml:space="preserve"> из бюджетов этих поселений в бюджет муниципального района в соответствии с Бюджетным </w:t>
      </w:r>
      <w:r w:rsidRPr="00154409">
        <w:rPr>
          <w:rStyle w:val="a3"/>
          <w:rFonts w:ascii="Times New Roman" w:hAnsi="Times New Roman" w:cs="Times New Roman"/>
          <w:sz w:val="28"/>
          <w:szCs w:val="28"/>
        </w:rPr>
        <w:t>кодексом</w:t>
      </w:r>
      <w:r w:rsidRPr="00154409">
        <w:rPr>
          <w:rFonts w:ascii="Times New Roman" w:hAnsi="Times New Roman" w:cs="Times New Roman"/>
          <w:sz w:val="28"/>
          <w:szCs w:val="28"/>
        </w:rPr>
        <w:t xml:space="preserve"> Российской Федерации, Уставом сельского поселения «</w:t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54409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54409">
        <w:rPr>
          <w:rFonts w:ascii="Times New Roman" w:hAnsi="Times New Roman" w:cs="Times New Roman"/>
          <w:sz w:val="28"/>
          <w:szCs w:val="28"/>
        </w:rPr>
        <w:t>»</w:t>
      </w:r>
    </w:p>
    <w:p w:rsidR="00154409" w:rsidRPr="00154409" w:rsidRDefault="00154409" w:rsidP="00154409">
      <w:pPr>
        <w:spacing w:after="0" w:line="360" w:lineRule="auto"/>
        <w:ind w:firstLine="547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>РЕШИЛ:</w:t>
      </w:r>
    </w:p>
    <w:p w:rsidR="00154409" w:rsidRPr="00154409" w:rsidRDefault="00154409" w:rsidP="00154409">
      <w:pPr>
        <w:pStyle w:val="a4"/>
        <w:numPr>
          <w:ilvl w:val="0"/>
          <w:numId w:val="1"/>
        </w:numPr>
        <w:spacing w:line="360" w:lineRule="auto"/>
        <w:ind w:left="0" w:firstLine="709"/>
        <w:rPr>
          <w:rStyle w:val="blk"/>
          <w:sz w:val="28"/>
          <w:szCs w:val="28"/>
        </w:rPr>
      </w:pPr>
      <w:r w:rsidRPr="00154409">
        <w:rPr>
          <w:sz w:val="28"/>
          <w:szCs w:val="28"/>
        </w:rPr>
        <w:t>Утвердить прилагаемое Соглашение о передаче администрацией сельского поселения «</w:t>
      </w:r>
      <w:proofErr w:type="spellStart"/>
      <w:r w:rsidRPr="00154409">
        <w:rPr>
          <w:sz w:val="28"/>
          <w:szCs w:val="28"/>
        </w:rPr>
        <w:t>Таптанай</w:t>
      </w:r>
      <w:proofErr w:type="spellEnd"/>
      <w:r w:rsidRPr="00154409">
        <w:rPr>
          <w:sz w:val="28"/>
          <w:szCs w:val="28"/>
        </w:rPr>
        <w:t>» осуществления части своих полномочий по решению вопросов местного значения за счет межбюджетных трансфертов администрации муниципального района «</w:t>
      </w:r>
      <w:proofErr w:type="spellStart"/>
      <w:r w:rsidRPr="00154409">
        <w:rPr>
          <w:sz w:val="28"/>
          <w:szCs w:val="28"/>
        </w:rPr>
        <w:t>Дульдургинский</w:t>
      </w:r>
      <w:proofErr w:type="spellEnd"/>
      <w:r w:rsidRPr="00154409">
        <w:rPr>
          <w:sz w:val="28"/>
          <w:szCs w:val="28"/>
        </w:rPr>
        <w:t xml:space="preserve"> район», на основании которого администрации муниципального района </w:t>
      </w:r>
      <w:r w:rsidRPr="00154409">
        <w:rPr>
          <w:sz w:val="28"/>
          <w:szCs w:val="28"/>
        </w:rPr>
        <w:lastRenderedPageBreak/>
        <w:t>«</w:t>
      </w:r>
      <w:proofErr w:type="spellStart"/>
      <w:r w:rsidRPr="00154409">
        <w:rPr>
          <w:sz w:val="28"/>
          <w:szCs w:val="28"/>
        </w:rPr>
        <w:t>Дульдургинский</w:t>
      </w:r>
      <w:proofErr w:type="spellEnd"/>
      <w:r w:rsidRPr="00154409">
        <w:rPr>
          <w:sz w:val="28"/>
          <w:szCs w:val="28"/>
        </w:rPr>
        <w:t xml:space="preserve"> район» передается </w:t>
      </w:r>
      <w:proofErr w:type="spellStart"/>
      <w:r w:rsidRPr="00154409">
        <w:rPr>
          <w:sz w:val="28"/>
          <w:szCs w:val="28"/>
        </w:rPr>
        <w:t>полнмочие</w:t>
      </w:r>
      <w:proofErr w:type="spellEnd"/>
      <w:r w:rsidRPr="00154409">
        <w:rPr>
          <w:sz w:val="28"/>
          <w:szCs w:val="28"/>
        </w:rPr>
        <w:t xml:space="preserve"> по </w:t>
      </w:r>
      <w:r w:rsidRPr="00154409">
        <w:rPr>
          <w:rStyle w:val="blk"/>
          <w:sz w:val="28"/>
          <w:szCs w:val="28"/>
        </w:rPr>
        <w:t>созданию условий для организации досуга и обеспечению жителей поселения услугами организаций культуры.</w:t>
      </w:r>
    </w:p>
    <w:p w:rsidR="00154409" w:rsidRPr="00913E61" w:rsidRDefault="00154409" w:rsidP="00154409">
      <w:pPr>
        <w:pStyle w:val="a4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proofErr w:type="gramStart"/>
      <w:r w:rsidRPr="00154409">
        <w:rPr>
          <w:sz w:val="28"/>
          <w:szCs w:val="28"/>
        </w:rPr>
        <w:t>Контроль за</w:t>
      </w:r>
      <w:proofErr w:type="gramEnd"/>
      <w:r w:rsidRPr="00154409">
        <w:rPr>
          <w:sz w:val="28"/>
          <w:szCs w:val="28"/>
        </w:rPr>
        <w:t xml:space="preserve"> исполнением настоящего решения возложить на главу сельского поселения «</w:t>
      </w:r>
      <w:proofErr w:type="spellStart"/>
      <w:r w:rsidRPr="00154409">
        <w:rPr>
          <w:sz w:val="28"/>
          <w:szCs w:val="28"/>
        </w:rPr>
        <w:t>Таптанай</w:t>
      </w:r>
      <w:proofErr w:type="spellEnd"/>
      <w:r w:rsidRPr="00154409">
        <w:rPr>
          <w:sz w:val="28"/>
          <w:szCs w:val="28"/>
        </w:rPr>
        <w:t xml:space="preserve">» </w:t>
      </w:r>
      <w:proofErr w:type="spellStart"/>
      <w:r w:rsidRPr="00154409">
        <w:rPr>
          <w:sz w:val="28"/>
          <w:szCs w:val="28"/>
        </w:rPr>
        <w:t>Лубсанову</w:t>
      </w:r>
      <w:proofErr w:type="spellEnd"/>
      <w:r w:rsidRPr="00154409">
        <w:rPr>
          <w:sz w:val="28"/>
          <w:szCs w:val="28"/>
        </w:rPr>
        <w:t xml:space="preserve"> Т.Э.</w:t>
      </w:r>
    </w:p>
    <w:p w:rsidR="00154409" w:rsidRPr="00913E61" w:rsidRDefault="00154409" w:rsidP="0015440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rPr>
          <w:sz w:val="28"/>
          <w:szCs w:val="28"/>
        </w:rPr>
      </w:pPr>
      <w:r w:rsidRPr="00913E61">
        <w:rPr>
          <w:sz w:val="28"/>
          <w:szCs w:val="28"/>
        </w:rPr>
        <w:t>Настоящее решение подлежит обнародованию на официальном сайте муниципального района «</w:t>
      </w:r>
      <w:proofErr w:type="spellStart"/>
      <w:r w:rsidRPr="00913E61">
        <w:rPr>
          <w:sz w:val="28"/>
          <w:szCs w:val="28"/>
        </w:rPr>
        <w:t>Дульдургинский</w:t>
      </w:r>
      <w:proofErr w:type="spellEnd"/>
      <w:r w:rsidRPr="00913E61">
        <w:rPr>
          <w:sz w:val="28"/>
          <w:szCs w:val="28"/>
        </w:rPr>
        <w:t xml:space="preserve"> район» </w:t>
      </w:r>
      <w:hyperlink r:id="rId5" w:history="1">
        <w:r w:rsidRPr="00913E61">
          <w:rPr>
            <w:rStyle w:val="a5"/>
            <w:color w:val="auto"/>
            <w:sz w:val="28"/>
            <w:szCs w:val="28"/>
            <w:lang w:val="en-US"/>
          </w:rPr>
          <w:t>www</w:t>
        </w:r>
        <w:r w:rsidRPr="00913E61">
          <w:rPr>
            <w:rStyle w:val="a5"/>
            <w:color w:val="auto"/>
            <w:sz w:val="28"/>
            <w:szCs w:val="28"/>
          </w:rPr>
          <w:t>.</w:t>
        </w:r>
        <w:proofErr w:type="spellStart"/>
        <w:r w:rsidRPr="00913E61">
          <w:rPr>
            <w:rStyle w:val="a5"/>
            <w:color w:val="auto"/>
            <w:sz w:val="28"/>
            <w:szCs w:val="28"/>
            <w:lang w:val="en-US"/>
          </w:rPr>
          <w:t>duldurga</w:t>
        </w:r>
        <w:proofErr w:type="spellEnd"/>
        <w:r w:rsidRPr="00913E61">
          <w:rPr>
            <w:rStyle w:val="a5"/>
            <w:color w:val="auto"/>
            <w:sz w:val="28"/>
            <w:szCs w:val="28"/>
          </w:rPr>
          <w:t>.</w:t>
        </w:r>
        <w:proofErr w:type="spellStart"/>
        <w:r w:rsidRPr="00913E61">
          <w:rPr>
            <w:rStyle w:val="a5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13E61">
        <w:rPr>
          <w:sz w:val="28"/>
          <w:szCs w:val="28"/>
        </w:rPr>
        <w:t xml:space="preserve"> и вступает в силу после его официального опубликования  (обнародования).</w:t>
      </w:r>
    </w:p>
    <w:p w:rsidR="00154409" w:rsidRDefault="00154409" w:rsidP="00154409">
      <w:pPr>
        <w:tabs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13E61" w:rsidRDefault="00913E61" w:rsidP="00154409">
      <w:pPr>
        <w:tabs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13E61" w:rsidRDefault="00913E61" w:rsidP="00154409">
      <w:pPr>
        <w:tabs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13E61" w:rsidRPr="00154409" w:rsidRDefault="00913E61" w:rsidP="00154409">
      <w:pPr>
        <w:tabs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66AD4" w:rsidRPr="00154409" w:rsidRDefault="00154409" w:rsidP="00154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4409">
        <w:rPr>
          <w:rFonts w:ascii="Times New Roman" w:hAnsi="Times New Roman" w:cs="Times New Roman"/>
          <w:sz w:val="28"/>
          <w:szCs w:val="28"/>
        </w:rPr>
        <w:t>Председатель Совета поселения</w:t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r w:rsidRPr="0015440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4409">
        <w:rPr>
          <w:rFonts w:ascii="Times New Roman" w:hAnsi="Times New Roman" w:cs="Times New Roman"/>
          <w:sz w:val="28"/>
          <w:szCs w:val="28"/>
        </w:rPr>
        <w:t>Б.Т.Нимажапов</w:t>
      </w:r>
      <w:proofErr w:type="spellEnd"/>
    </w:p>
    <w:sectPr w:rsidR="00966AD4" w:rsidRPr="0015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91830"/>
    <w:multiLevelType w:val="hybridMultilevel"/>
    <w:tmpl w:val="1654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154409"/>
    <w:rsid w:val="00154409"/>
    <w:rsid w:val="00913E61"/>
    <w:rsid w:val="00966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54409"/>
    <w:rPr>
      <w:i/>
      <w:iCs/>
    </w:rPr>
  </w:style>
  <w:style w:type="character" w:customStyle="1" w:styleId="blk">
    <w:name w:val="blk"/>
    <w:basedOn w:val="a0"/>
    <w:rsid w:val="00154409"/>
  </w:style>
  <w:style w:type="paragraph" w:styleId="a4">
    <w:name w:val="List Paragraph"/>
    <w:basedOn w:val="a"/>
    <w:uiPriority w:val="34"/>
    <w:qFormat/>
    <w:rsid w:val="0015440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semiHidden/>
    <w:unhideWhenUsed/>
    <w:rsid w:val="00154409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uldurg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2018-04-10T04:05:00Z</dcterms:created>
  <dcterms:modified xsi:type="dcterms:W3CDTF">2018-04-10T04:08:00Z</dcterms:modified>
</cp:coreProperties>
</file>