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79A1" w:rsidRPr="0050168E" w:rsidRDefault="001A79A1" w:rsidP="001A79A1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50168E">
        <w:rPr>
          <w:rFonts w:ascii="Times New Roman" w:hAnsi="Times New Roman"/>
          <w:b/>
          <w:sz w:val="28"/>
          <w:szCs w:val="28"/>
          <w:lang w:val="ru-RU"/>
        </w:rPr>
        <w:t>Администрация</w:t>
      </w:r>
      <w:r w:rsidR="0050168E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50168E">
        <w:rPr>
          <w:rFonts w:ascii="Times New Roman" w:hAnsi="Times New Roman"/>
          <w:b/>
          <w:sz w:val="28"/>
          <w:szCs w:val="28"/>
          <w:lang w:val="ru-RU"/>
        </w:rPr>
        <w:t>сельского поселения «</w:t>
      </w:r>
      <w:proofErr w:type="spellStart"/>
      <w:r w:rsidR="00C8235B">
        <w:rPr>
          <w:rFonts w:ascii="Times New Roman" w:hAnsi="Times New Roman"/>
          <w:b/>
          <w:sz w:val="28"/>
          <w:szCs w:val="28"/>
          <w:lang w:val="ru-RU"/>
        </w:rPr>
        <w:t>Таптанай</w:t>
      </w:r>
      <w:proofErr w:type="spellEnd"/>
      <w:r w:rsidRPr="0050168E">
        <w:rPr>
          <w:rFonts w:ascii="Times New Roman" w:hAnsi="Times New Roman"/>
          <w:b/>
          <w:sz w:val="28"/>
          <w:szCs w:val="28"/>
          <w:lang w:val="ru-RU"/>
        </w:rPr>
        <w:t>»</w:t>
      </w:r>
    </w:p>
    <w:p w:rsidR="001A79A1" w:rsidRPr="0050168E" w:rsidRDefault="001A79A1" w:rsidP="001A79A1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1A79A1" w:rsidRPr="0050168E" w:rsidRDefault="001A79A1" w:rsidP="001A79A1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1A79A1" w:rsidRPr="0050168E" w:rsidRDefault="003E28EB" w:rsidP="0096007C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50168E">
        <w:rPr>
          <w:rFonts w:ascii="Times New Roman" w:hAnsi="Times New Roman"/>
          <w:b/>
          <w:sz w:val="28"/>
          <w:szCs w:val="28"/>
          <w:lang w:val="ru-RU"/>
        </w:rPr>
        <w:t>ПОСТАНОВЛЕНИЕ</w:t>
      </w:r>
    </w:p>
    <w:p w:rsidR="0007400A" w:rsidRPr="0050168E" w:rsidRDefault="0007400A" w:rsidP="001A79A1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1A79A1" w:rsidRPr="0050168E" w:rsidRDefault="001A79A1" w:rsidP="001A79A1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1A79A1" w:rsidRDefault="00417918" w:rsidP="001A79A1">
      <w:pPr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23</w:t>
      </w:r>
      <w:r w:rsidR="00C8235B">
        <w:rPr>
          <w:rFonts w:ascii="Times New Roman" w:hAnsi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sz w:val="28"/>
          <w:szCs w:val="28"/>
          <w:lang w:val="ru-RU"/>
        </w:rPr>
        <w:t>декабря</w:t>
      </w:r>
      <w:r w:rsidR="0096007C" w:rsidRPr="0050168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574F7D">
        <w:rPr>
          <w:rFonts w:ascii="Times New Roman" w:hAnsi="Times New Roman"/>
          <w:sz w:val="28"/>
          <w:szCs w:val="28"/>
          <w:lang w:val="ru-RU"/>
        </w:rPr>
        <w:t>2024</w:t>
      </w:r>
      <w:r w:rsidR="0096007C" w:rsidRPr="0050168E">
        <w:rPr>
          <w:rFonts w:ascii="Times New Roman" w:hAnsi="Times New Roman"/>
          <w:sz w:val="28"/>
          <w:szCs w:val="28"/>
          <w:lang w:val="ru-RU"/>
        </w:rPr>
        <w:t xml:space="preserve"> года</w:t>
      </w:r>
      <w:r w:rsidR="001A79A1" w:rsidRPr="0050168E">
        <w:rPr>
          <w:rFonts w:ascii="Times New Roman" w:hAnsi="Times New Roman"/>
          <w:sz w:val="28"/>
          <w:szCs w:val="28"/>
          <w:lang w:val="ru-RU"/>
        </w:rPr>
        <w:t xml:space="preserve">                                </w:t>
      </w:r>
      <w:r w:rsidR="00815FCB">
        <w:rPr>
          <w:rFonts w:ascii="Times New Roman" w:hAnsi="Times New Roman"/>
          <w:sz w:val="28"/>
          <w:szCs w:val="28"/>
          <w:lang w:val="ru-RU"/>
        </w:rPr>
        <w:t xml:space="preserve">                    </w:t>
      </w:r>
      <w:r w:rsidR="001A79A1" w:rsidRPr="002A68CF">
        <w:rPr>
          <w:rFonts w:ascii="Times New Roman" w:hAnsi="Times New Roman"/>
          <w:sz w:val="28"/>
          <w:szCs w:val="28"/>
          <w:lang w:val="ru-RU"/>
        </w:rPr>
        <w:t xml:space="preserve">          </w:t>
      </w:r>
      <w:r w:rsidR="00C8235B" w:rsidRPr="002A68CF">
        <w:rPr>
          <w:rFonts w:ascii="Times New Roman" w:hAnsi="Times New Roman"/>
          <w:sz w:val="28"/>
          <w:szCs w:val="28"/>
          <w:lang w:val="ru-RU"/>
        </w:rPr>
        <w:t xml:space="preserve">                </w:t>
      </w:r>
      <w:r w:rsidR="0096007C" w:rsidRPr="002A68CF">
        <w:rPr>
          <w:rFonts w:ascii="Times New Roman" w:hAnsi="Times New Roman"/>
          <w:sz w:val="28"/>
          <w:szCs w:val="28"/>
          <w:lang w:val="ru-RU"/>
        </w:rPr>
        <w:t xml:space="preserve">         </w:t>
      </w:r>
      <w:r w:rsidR="001A79A1" w:rsidRPr="002A68CF">
        <w:rPr>
          <w:rFonts w:ascii="Times New Roman" w:hAnsi="Times New Roman"/>
          <w:sz w:val="28"/>
          <w:szCs w:val="28"/>
          <w:lang w:val="ru-RU"/>
        </w:rPr>
        <w:t xml:space="preserve">№ </w:t>
      </w:r>
      <w:r>
        <w:rPr>
          <w:rFonts w:ascii="Times New Roman" w:hAnsi="Times New Roman"/>
          <w:sz w:val="28"/>
          <w:szCs w:val="28"/>
          <w:lang w:val="ru-RU"/>
        </w:rPr>
        <w:t>7</w:t>
      </w:r>
    </w:p>
    <w:p w:rsidR="00815FCB" w:rsidRPr="002A68CF" w:rsidRDefault="00815FCB" w:rsidP="00815FCB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с.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Таптанай</w:t>
      </w:r>
      <w:proofErr w:type="spellEnd"/>
    </w:p>
    <w:p w:rsidR="001C2BFC" w:rsidRPr="0050168E" w:rsidRDefault="001C2BFC" w:rsidP="001C2BFC">
      <w:pPr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E41E6C" w:rsidRPr="0050168E" w:rsidRDefault="00417918" w:rsidP="00417918">
      <w:pPr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 признании утратившим силу Постановление администрации № 37 от 24.09.2012 г</w:t>
      </w:r>
      <w:r w:rsidR="00A11266">
        <w:rPr>
          <w:rFonts w:ascii="Times New Roman" w:hAnsi="Times New Roman"/>
          <w:sz w:val="28"/>
          <w:szCs w:val="28"/>
          <w:lang w:val="ru-RU"/>
        </w:rPr>
        <w:t>. «Об утверждении административного регламента по предоставлению муниципальной услуги «Подготовка и выдача разрешения на ст</w:t>
      </w:r>
      <w:r w:rsidR="00883419">
        <w:rPr>
          <w:rFonts w:ascii="Times New Roman" w:hAnsi="Times New Roman"/>
          <w:sz w:val="28"/>
          <w:szCs w:val="28"/>
          <w:lang w:val="ru-RU"/>
        </w:rPr>
        <w:t>роительство, реконструкцию объектов капитального строительства</w:t>
      </w:r>
      <w:r w:rsidR="00A11266">
        <w:rPr>
          <w:rFonts w:ascii="Times New Roman" w:hAnsi="Times New Roman"/>
          <w:sz w:val="28"/>
          <w:szCs w:val="28"/>
          <w:lang w:val="ru-RU"/>
        </w:rPr>
        <w:t>»</w:t>
      </w:r>
    </w:p>
    <w:p w:rsidR="001C2BFC" w:rsidRPr="0050168E" w:rsidRDefault="001C2BFC" w:rsidP="00417918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1C2BFC" w:rsidRPr="0050168E" w:rsidRDefault="001C2BFC" w:rsidP="001C2BFC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50168E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50168E">
        <w:rPr>
          <w:rFonts w:ascii="Times New Roman" w:hAnsi="Times New Roman"/>
          <w:sz w:val="28"/>
          <w:szCs w:val="28"/>
          <w:lang w:val="ru-RU"/>
        </w:rPr>
        <w:tab/>
      </w:r>
      <w:r w:rsidR="00833617">
        <w:rPr>
          <w:rFonts w:ascii="Times New Roman" w:hAnsi="Times New Roman"/>
          <w:sz w:val="28"/>
          <w:szCs w:val="28"/>
          <w:lang w:val="ru-RU"/>
        </w:rPr>
        <w:t>На основании Протеста прокуратуры от 23.12.2024 г. № 07-21б-2024/2209-24-20760001</w:t>
      </w:r>
      <w:r w:rsidR="00A42CFA">
        <w:rPr>
          <w:rFonts w:ascii="Times New Roman" w:hAnsi="Times New Roman"/>
          <w:sz w:val="28"/>
          <w:szCs w:val="28"/>
          <w:lang w:val="ru-RU"/>
        </w:rPr>
        <w:t xml:space="preserve"> на Постановление администрации сельского поселения «</w:t>
      </w:r>
      <w:proofErr w:type="spellStart"/>
      <w:r w:rsidR="00A42CFA">
        <w:rPr>
          <w:rFonts w:ascii="Times New Roman" w:hAnsi="Times New Roman"/>
          <w:sz w:val="28"/>
          <w:szCs w:val="28"/>
          <w:lang w:val="ru-RU"/>
        </w:rPr>
        <w:t>Таптанай</w:t>
      </w:r>
      <w:proofErr w:type="spellEnd"/>
      <w:r w:rsidR="00A42CFA">
        <w:rPr>
          <w:rFonts w:ascii="Times New Roman" w:hAnsi="Times New Roman"/>
          <w:sz w:val="28"/>
          <w:szCs w:val="28"/>
          <w:lang w:val="ru-RU"/>
        </w:rPr>
        <w:t>»</w:t>
      </w:r>
      <w:r w:rsidR="00BA4C6D">
        <w:rPr>
          <w:rFonts w:ascii="Times New Roman" w:hAnsi="Times New Roman"/>
          <w:sz w:val="28"/>
          <w:szCs w:val="28"/>
          <w:lang w:val="ru-RU"/>
        </w:rPr>
        <w:t xml:space="preserve"> от 24.09.2012 № 37 «Об утверждении административного регламента по предоставлению муниципальной услуги</w:t>
      </w:r>
      <w:r w:rsidR="00C4520C">
        <w:rPr>
          <w:rFonts w:ascii="Times New Roman" w:hAnsi="Times New Roman"/>
          <w:sz w:val="28"/>
          <w:szCs w:val="28"/>
          <w:lang w:val="ru-RU"/>
        </w:rPr>
        <w:t xml:space="preserve"> «Подготовка и выдача разрешения на строительство, реконструкцию объектов капитального строительства</w:t>
      </w:r>
      <w:r w:rsidR="00BA4C6D">
        <w:rPr>
          <w:rFonts w:ascii="Times New Roman" w:hAnsi="Times New Roman"/>
          <w:sz w:val="28"/>
          <w:szCs w:val="28"/>
          <w:lang w:val="ru-RU"/>
        </w:rPr>
        <w:t>»</w:t>
      </w:r>
    </w:p>
    <w:p w:rsidR="00E87E7A" w:rsidRPr="0050168E" w:rsidRDefault="00E87E7A" w:rsidP="001C2BFC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1C2BFC" w:rsidRPr="0050168E" w:rsidRDefault="00E87E7A" w:rsidP="001C2BFC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50168E">
        <w:rPr>
          <w:rFonts w:ascii="Times New Roman" w:hAnsi="Times New Roman"/>
          <w:sz w:val="28"/>
          <w:szCs w:val="28"/>
          <w:lang w:val="ru-RU"/>
        </w:rPr>
        <w:t>ПОСТАНОВЛЯЕТ:</w:t>
      </w:r>
    </w:p>
    <w:p w:rsidR="001C2BFC" w:rsidRPr="0050168E" w:rsidRDefault="001C2BFC" w:rsidP="001C2BFC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50168E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265E62" w:rsidRPr="0050168E" w:rsidRDefault="0050168E" w:rsidP="0050168E">
      <w:pPr>
        <w:ind w:firstLine="567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</w:t>
      </w:r>
      <w:r w:rsidR="00E87E7A" w:rsidRPr="0050168E">
        <w:rPr>
          <w:rFonts w:ascii="Times New Roman" w:hAnsi="Times New Roman"/>
          <w:sz w:val="28"/>
          <w:szCs w:val="28"/>
          <w:lang w:val="ru-RU"/>
        </w:rPr>
        <w:t>1.</w:t>
      </w:r>
      <w:r w:rsidR="006D2386" w:rsidRPr="0050168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C10478">
        <w:rPr>
          <w:rFonts w:ascii="Times New Roman" w:hAnsi="Times New Roman"/>
          <w:sz w:val="28"/>
          <w:szCs w:val="28"/>
          <w:lang w:val="ru-RU"/>
        </w:rPr>
        <w:t>Признать утратившим силу Постановление администрации № 37 от 23</w:t>
      </w:r>
      <w:r w:rsidR="001E479C" w:rsidRPr="0050168E">
        <w:rPr>
          <w:rFonts w:ascii="Times New Roman" w:hAnsi="Times New Roman"/>
          <w:sz w:val="28"/>
          <w:szCs w:val="28"/>
          <w:lang w:val="ru-RU"/>
        </w:rPr>
        <w:t>.</w:t>
      </w:r>
      <w:r w:rsidR="00C10478">
        <w:rPr>
          <w:rFonts w:ascii="Times New Roman" w:hAnsi="Times New Roman"/>
          <w:sz w:val="28"/>
          <w:szCs w:val="28"/>
          <w:lang w:val="ru-RU"/>
        </w:rPr>
        <w:t>12.2024 г. «Об утверждении административного регламента</w:t>
      </w:r>
      <w:r w:rsidR="00E4618F">
        <w:rPr>
          <w:rFonts w:ascii="Times New Roman" w:hAnsi="Times New Roman"/>
          <w:sz w:val="28"/>
          <w:szCs w:val="28"/>
          <w:lang w:val="ru-RU"/>
        </w:rPr>
        <w:t xml:space="preserve"> по предоставлению муниципальной услуги «Подготовка и выдача разрешения на строительство, реконструкцию объектов капитального строительства</w:t>
      </w:r>
      <w:r w:rsidR="00C10478">
        <w:rPr>
          <w:rFonts w:ascii="Times New Roman" w:hAnsi="Times New Roman"/>
          <w:sz w:val="28"/>
          <w:szCs w:val="28"/>
          <w:lang w:val="ru-RU"/>
        </w:rPr>
        <w:t>»</w:t>
      </w:r>
    </w:p>
    <w:p w:rsidR="0050168E" w:rsidRPr="00293116" w:rsidRDefault="0050168E" w:rsidP="0050168E">
      <w:pPr>
        <w:widowControl w:val="0"/>
        <w:suppressAutoHyphens/>
        <w:ind w:right="-284" w:firstLine="708"/>
        <w:jc w:val="both"/>
        <w:rPr>
          <w:rFonts w:ascii="PT Astra Serif" w:eastAsia="Source Han Sans CN Regular" w:hAnsi="PT Astra Serif"/>
          <w:kern w:val="2"/>
          <w:sz w:val="28"/>
          <w:lang w:val="x-none" w:eastAsia="x-none"/>
        </w:rPr>
      </w:pPr>
      <w:r>
        <w:rPr>
          <w:rFonts w:ascii="Times New Roman" w:eastAsia="Times New Roman" w:hAnsi="Times New Roman"/>
          <w:kern w:val="2"/>
          <w:sz w:val="28"/>
          <w:szCs w:val="28"/>
          <w:lang w:val="ru-RU" w:eastAsia="ru-RU"/>
        </w:rPr>
        <w:t>2</w:t>
      </w:r>
      <w:r w:rsidRPr="00293116">
        <w:rPr>
          <w:rFonts w:ascii="Times New Roman" w:eastAsia="Times New Roman" w:hAnsi="Times New Roman"/>
          <w:kern w:val="2"/>
          <w:sz w:val="28"/>
          <w:szCs w:val="28"/>
          <w:lang w:val="x-none" w:eastAsia="ru-RU"/>
        </w:rPr>
        <w:t>. Настоящее решение вступает в силу после его официального опубликования (обнародования).</w:t>
      </w:r>
    </w:p>
    <w:p w:rsidR="0050168E" w:rsidRPr="0050168E" w:rsidRDefault="0050168E" w:rsidP="0050168E">
      <w:pPr>
        <w:suppressAutoHyphens/>
        <w:ind w:firstLine="708"/>
        <w:jc w:val="both"/>
        <w:rPr>
          <w:rFonts w:ascii="Arial" w:eastAsia="Calibri" w:hAnsi="Arial" w:cs="Arial"/>
          <w:lang w:val="ru-RU"/>
        </w:rPr>
      </w:pPr>
      <w:r>
        <w:rPr>
          <w:rFonts w:ascii="Times New Roman" w:eastAsia="Calibri" w:hAnsi="Times New Roman"/>
          <w:sz w:val="28"/>
          <w:szCs w:val="28"/>
          <w:lang w:val="ru-RU"/>
        </w:rPr>
        <w:t>3</w:t>
      </w:r>
      <w:r w:rsidRPr="0050168E">
        <w:rPr>
          <w:rFonts w:ascii="Times New Roman" w:eastAsia="Calibri" w:hAnsi="Times New Roman"/>
          <w:sz w:val="28"/>
          <w:szCs w:val="28"/>
          <w:lang w:val="ru-RU"/>
        </w:rPr>
        <w:t>. Настоящее решение опубликовать на официально</w:t>
      </w:r>
      <w:r w:rsidR="00574F7D">
        <w:rPr>
          <w:rFonts w:ascii="Times New Roman" w:eastAsia="Calibri" w:hAnsi="Times New Roman"/>
          <w:sz w:val="28"/>
          <w:szCs w:val="28"/>
          <w:lang w:val="ru-RU"/>
        </w:rPr>
        <w:t>м сайте администрации СП «</w:t>
      </w:r>
      <w:proofErr w:type="spellStart"/>
      <w:r w:rsidR="00C8235B">
        <w:rPr>
          <w:rFonts w:ascii="Times New Roman" w:eastAsia="Calibri" w:hAnsi="Times New Roman"/>
          <w:sz w:val="28"/>
          <w:szCs w:val="28"/>
          <w:lang w:val="ru-RU"/>
        </w:rPr>
        <w:t>Таптанай</w:t>
      </w:r>
      <w:proofErr w:type="spellEnd"/>
      <w:r w:rsidRPr="0050168E">
        <w:rPr>
          <w:rFonts w:ascii="Times New Roman" w:eastAsia="Calibri" w:hAnsi="Times New Roman"/>
          <w:sz w:val="28"/>
          <w:szCs w:val="28"/>
          <w:lang w:val="ru-RU"/>
        </w:rPr>
        <w:t>», обнародовать на стенде в администрации села.</w:t>
      </w:r>
    </w:p>
    <w:p w:rsidR="0050168E" w:rsidRPr="00293116" w:rsidRDefault="0050168E" w:rsidP="0050168E">
      <w:pPr>
        <w:widowControl w:val="0"/>
        <w:suppressAutoHyphens/>
        <w:ind w:right="-284"/>
        <w:jc w:val="both"/>
        <w:rPr>
          <w:rFonts w:ascii="Times New Roman" w:eastAsia="Times New Roman" w:hAnsi="Times New Roman"/>
          <w:kern w:val="2"/>
          <w:sz w:val="28"/>
          <w:szCs w:val="28"/>
          <w:lang w:val="x-none" w:eastAsia="ru-RU"/>
        </w:rPr>
      </w:pPr>
    </w:p>
    <w:p w:rsidR="00446894" w:rsidRPr="0050168E" w:rsidRDefault="00446894" w:rsidP="001E479C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446894" w:rsidRPr="0050168E" w:rsidRDefault="00446894" w:rsidP="001E479C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45407E" w:rsidRPr="0050168E" w:rsidRDefault="00E87E7A" w:rsidP="001E479C">
      <w:pPr>
        <w:rPr>
          <w:rFonts w:ascii="Times New Roman" w:hAnsi="Times New Roman"/>
          <w:sz w:val="28"/>
          <w:szCs w:val="28"/>
          <w:lang w:val="ru-RU"/>
        </w:rPr>
      </w:pPr>
      <w:r w:rsidRPr="0050168E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574F7D">
        <w:rPr>
          <w:rFonts w:ascii="Times New Roman" w:hAnsi="Times New Roman"/>
          <w:sz w:val="28"/>
          <w:szCs w:val="28"/>
          <w:lang w:val="ru-RU"/>
        </w:rPr>
        <w:t>Глава СП «</w:t>
      </w:r>
      <w:proofErr w:type="spellStart"/>
      <w:proofErr w:type="gramStart"/>
      <w:r w:rsidR="00C8235B">
        <w:rPr>
          <w:rFonts w:ascii="Times New Roman" w:hAnsi="Times New Roman"/>
          <w:sz w:val="28"/>
          <w:szCs w:val="28"/>
          <w:lang w:val="ru-RU"/>
        </w:rPr>
        <w:t>Таптанай</w:t>
      </w:r>
      <w:proofErr w:type="spellEnd"/>
      <w:r w:rsidR="00574F7D">
        <w:rPr>
          <w:rFonts w:ascii="Times New Roman" w:hAnsi="Times New Roman"/>
          <w:sz w:val="28"/>
          <w:szCs w:val="28"/>
          <w:lang w:val="ru-RU"/>
        </w:rPr>
        <w:t>»</w:t>
      </w:r>
      <w:r w:rsidR="00574F7D">
        <w:rPr>
          <w:rFonts w:ascii="Times New Roman" w:hAnsi="Times New Roman"/>
          <w:sz w:val="28"/>
          <w:szCs w:val="28"/>
          <w:lang w:val="ru-RU"/>
        </w:rPr>
        <w:tab/>
      </w:r>
      <w:proofErr w:type="gramEnd"/>
      <w:r w:rsidR="00574F7D">
        <w:rPr>
          <w:rFonts w:ascii="Times New Roman" w:hAnsi="Times New Roman"/>
          <w:sz w:val="28"/>
          <w:szCs w:val="28"/>
          <w:lang w:val="ru-RU"/>
        </w:rPr>
        <w:tab/>
      </w:r>
      <w:r w:rsidR="00574F7D">
        <w:rPr>
          <w:rFonts w:ascii="Times New Roman" w:hAnsi="Times New Roman"/>
          <w:sz w:val="28"/>
          <w:szCs w:val="28"/>
          <w:lang w:val="ru-RU"/>
        </w:rPr>
        <w:tab/>
      </w:r>
      <w:r w:rsidR="00574F7D">
        <w:rPr>
          <w:rFonts w:ascii="Times New Roman" w:hAnsi="Times New Roman"/>
          <w:sz w:val="28"/>
          <w:szCs w:val="28"/>
          <w:lang w:val="ru-RU"/>
        </w:rPr>
        <w:tab/>
      </w:r>
      <w:r w:rsidR="00E7102E">
        <w:rPr>
          <w:rFonts w:ascii="Times New Roman" w:hAnsi="Times New Roman"/>
          <w:sz w:val="28"/>
          <w:szCs w:val="28"/>
          <w:lang w:val="ru-RU"/>
        </w:rPr>
        <w:t xml:space="preserve">                </w:t>
      </w:r>
      <w:r w:rsidR="00574F7D">
        <w:rPr>
          <w:rFonts w:ascii="Times New Roman" w:hAnsi="Times New Roman"/>
          <w:sz w:val="28"/>
          <w:szCs w:val="28"/>
          <w:lang w:val="ru-RU"/>
        </w:rPr>
        <w:t xml:space="preserve">  </w:t>
      </w:r>
      <w:r w:rsidR="00C8235B">
        <w:rPr>
          <w:rFonts w:ascii="Times New Roman" w:hAnsi="Times New Roman"/>
          <w:sz w:val="28"/>
          <w:szCs w:val="28"/>
          <w:lang w:val="ru-RU"/>
        </w:rPr>
        <w:t xml:space="preserve">                   </w:t>
      </w:r>
      <w:proofErr w:type="spellStart"/>
      <w:r w:rsidR="00C8235B">
        <w:rPr>
          <w:rFonts w:ascii="Times New Roman" w:hAnsi="Times New Roman"/>
          <w:sz w:val="28"/>
          <w:szCs w:val="28"/>
          <w:lang w:val="ru-RU"/>
        </w:rPr>
        <w:t>Т.Э.Лубсанова</w:t>
      </w:r>
      <w:proofErr w:type="spellEnd"/>
      <w:r w:rsidR="0045407E" w:rsidRPr="0050168E">
        <w:rPr>
          <w:rFonts w:ascii="Times New Roman" w:hAnsi="Times New Roman"/>
          <w:sz w:val="28"/>
          <w:szCs w:val="28"/>
          <w:lang w:val="ru-RU"/>
        </w:rPr>
        <w:tab/>
      </w:r>
      <w:r w:rsidR="0045407E" w:rsidRPr="0050168E">
        <w:rPr>
          <w:rFonts w:ascii="Times New Roman" w:hAnsi="Times New Roman"/>
          <w:sz w:val="28"/>
          <w:szCs w:val="28"/>
          <w:lang w:val="ru-RU"/>
        </w:rPr>
        <w:tab/>
      </w:r>
      <w:r w:rsidR="0045407E" w:rsidRPr="0050168E">
        <w:rPr>
          <w:rFonts w:ascii="Times New Roman" w:hAnsi="Times New Roman"/>
          <w:sz w:val="28"/>
          <w:szCs w:val="28"/>
          <w:lang w:val="ru-RU"/>
        </w:rPr>
        <w:tab/>
      </w:r>
      <w:r w:rsidR="0045407E" w:rsidRPr="0050168E">
        <w:rPr>
          <w:rFonts w:ascii="Times New Roman" w:hAnsi="Times New Roman"/>
          <w:sz w:val="28"/>
          <w:szCs w:val="28"/>
          <w:lang w:val="ru-RU"/>
        </w:rPr>
        <w:tab/>
      </w:r>
    </w:p>
    <w:p w:rsidR="0045407E" w:rsidRPr="0050168E" w:rsidRDefault="0045407E" w:rsidP="0045407E">
      <w:pPr>
        <w:tabs>
          <w:tab w:val="left" w:pos="993"/>
        </w:tabs>
        <w:jc w:val="both"/>
        <w:rPr>
          <w:rFonts w:ascii="Times New Roman" w:hAnsi="Times New Roman"/>
          <w:sz w:val="28"/>
          <w:szCs w:val="28"/>
          <w:lang w:val="ru-RU"/>
        </w:rPr>
      </w:pPr>
    </w:p>
    <w:p w:rsidR="00B641E5" w:rsidRPr="0050168E" w:rsidRDefault="00B641E5">
      <w:pPr>
        <w:rPr>
          <w:rFonts w:ascii="Times New Roman" w:hAnsi="Times New Roman"/>
          <w:sz w:val="28"/>
          <w:szCs w:val="28"/>
          <w:lang w:val="ru-RU"/>
        </w:rPr>
      </w:pPr>
      <w:bookmarkStart w:id="0" w:name="_GoBack"/>
      <w:bookmarkEnd w:id="0"/>
    </w:p>
    <w:p w:rsidR="001E479C" w:rsidRPr="0050168E" w:rsidRDefault="001E479C">
      <w:pPr>
        <w:rPr>
          <w:rFonts w:ascii="Times New Roman" w:hAnsi="Times New Roman"/>
          <w:sz w:val="28"/>
          <w:szCs w:val="28"/>
          <w:lang w:val="ru-RU"/>
        </w:rPr>
      </w:pPr>
    </w:p>
    <w:p w:rsidR="001E479C" w:rsidRPr="0050168E" w:rsidRDefault="001E479C">
      <w:pPr>
        <w:rPr>
          <w:rFonts w:ascii="Times New Roman" w:hAnsi="Times New Roman"/>
          <w:sz w:val="28"/>
          <w:szCs w:val="28"/>
          <w:lang w:val="ru-RU"/>
        </w:rPr>
      </w:pPr>
    </w:p>
    <w:p w:rsidR="001E479C" w:rsidRDefault="001E479C">
      <w:pPr>
        <w:rPr>
          <w:rFonts w:ascii="Times New Roman" w:hAnsi="Times New Roman"/>
          <w:sz w:val="28"/>
          <w:szCs w:val="28"/>
          <w:lang w:val="ru-RU"/>
        </w:rPr>
      </w:pPr>
    </w:p>
    <w:p w:rsidR="0050168E" w:rsidRDefault="0050168E">
      <w:pPr>
        <w:rPr>
          <w:rFonts w:ascii="Times New Roman" w:hAnsi="Times New Roman"/>
          <w:sz w:val="28"/>
          <w:szCs w:val="28"/>
          <w:lang w:val="ru-RU"/>
        </w:rPr>
      </w:pPr>
    </w:p>
    <w:p w:rsidR="0050168E" w:rsidRDefault="0050168E">
      <w:pPr>
        <w:rPr>
          <w:rFonts w:ascii="Times New Roman" w:hAnsi="Times New Roman"/>
          <w:sz w:val="28"/>
          <w:szCs w:val="28"/>
          <w:lang w:val="ru-RU"/>
        </w:rPr>
      </w:pPr>
    </w:p>
    <w:p w:rsidR="003D727A" w:rsidRPr="0050168E" w:rsidRDefault="003D727A">
      <w:pPr>
        <w:rPr>
          <w:rFonts w:ascii="Times New Roman" w:hAnsi="Times New Roman"/>
          <w:sz w:val="28"/>
          <w:szCs w:val="28"/>
          <w:lang w:val="ru-RU"/>
        </w:rPr>
      </w:pPr>
    </w:p>
    <w:sectPr w:rsidR="003D727A" w:rsidRPr="0050168E" w:rsidSect="006D32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Source Han Sans CN Regular">
    <w:charset w:val="01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195649"/>
    <w:multiLevelType w:val="hybridMultilevel"/>
    <w:tmpl w:val="293081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6004FD"/>
    <w:multiLevelType w:val="hybridMultilevel"/>
    <w:tmpl w:val="5408124E"/>
    <w:lvl w:ilvl="0" w:tplc="BB229FB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B20AF9"/>
    <w:multiLevelType w:val="hybridMultilevel"/>
    <w:tmpl w:val="D3FC0C9E"/>
    <w:lvl w:ilvl="0" w:tplc="42A87C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9A1"/>
    <w:rsid w:val="0007400A"/>
    <w:rsid w:val="000C4FB4"/>
    <w:rsid w:val="00192EE3"/>
    <w:rsid w:val="001A7342"/>
    <w:rsid w:val="001A79A1"/>
    <w:rsid w:val="001C2BFC"/>
    <w:rsid w:val="001E10E6"/>
    <w:rsid w:val="001E479C"/>
    <w:rsid w:val="00265E62"/>
    <w:rsid w:val="002712F2"/>
    <w:rsid w:val="002A68CF"/>
    <w:rsid w:val="002C4981"/>
    <w:rsid w:val="002C5527"/>
    <w:rsid w:val="003C1AA9"/>
    <w:rsid w:val="003D727A"/>
    <w:rsid w:val="003E0C3B"/>
    <w:rsid w:val="003E28EB"/>
    <w:rsid w:val="003F6B7B"/>
    <w:rsid w:val="00417918"/>
    <w:rsid w:val="00446894"/>
    <w:rsid w:val="0045407E"/>
    <w:rsid w:val="004E7E46"/>
    <w:rsid w:val="0050168E"/>
    <w:rsid w:val="00574F7D"/>
    <w:rsid w:val="0059256B"/>
    <w:rsid w:val="006076AF"/>
    <w:rsid w:val="006463D7"/>
    <w:rsid w:val="00665635"/>
    <w:rsid w:val="00675ECB"/>
    <w:rsid w:val="00677B18"/>
    <w:rsid w:val="006A4315"/>
    <w:rsid w:val="006C39FC"/>
    <w:rsid w:val="006D2386"/>
    <w:rsid w:val="00770924"/>
    <w:rsid w:val="0079307D"/>
    <w:rsid w:val="007F36EF"/>
    <w:rsid w:val="00815FCB"/>
    <w:rsid w:val="00831F8A"/>
    <w:rsid w:val="00833617"/>
    <w:rsid w:val="00883419"/>
    <w:rsid w:val="008B0B3F"/>
    <w:rsid w:val="0096007C"/>
    <w:rsid w:val="009F12B3"/>
    <w:rsid w:val="00A11266"/>
    <w:rsid w:val="00A225DE"/>
    <w:rsid w:val="00A25B14"/>
    <w:rsid w:val="00A42CFA"/>
    <w:rsid w:val="00B052EA"/>
    <w:rsid w:val="00B641E5"/>
    <w:rsid w:val="00B96477"/>
    <w:rsid w:val="00BA4C6D"/>
    <w:rsid w:val="00BA773C"/>
    <w:rsid w:val="00BD4901"/>
    <w:rsid w:val="00BD7BCD"/>
    <w:rsid w:val="00BF1899"/>
    <w:rsid w:val="00BF67A9"/>
    <w:rsid w:val="00C00D30"/>
    <w:rsid w:val="00C10478"/>
    <w:rsid w:val="00C13AEA"/>
    <w:rsid w:val="00C4520C"/>
    <w:rsid w:val="00C8235B"/>
    <w:rsid w:val="00C85E4B"/>
    <w:rsid w:val="00CB0654"/>
    <w:rsid w:val="00D543DD"/>
    <w:rsid w:val="00DD7B05"/>
    <w:rsid w:val="00E02855"/>
    <w:rsid w:val="00E41E6C"/>
    <w:rsid w:val="00E4618F"/>
    <w:rsid w:val="00E7102E"/>
    <w:rsid w:val="00E87E7A"/>
    <w:rsid w:val="00EC5F37"/>
    <w:rsid w:val="00F15995"/>
    <w:rsid w:val="00FA61BE"/>
    <w:rsid w:val="00FD50A8"/>
    <w:rsid w:val="00FE4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A95C7D-B3B7-4DB6-ACC8-804E9C1BD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79A1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79A1"/>
    <w:pPr>
      <w:ind w:left="720"/>
      <w:contextualSpacing/>
    </w:pPr>
  </w:style>
  <w:style w:type="paragraph" w:styleId="2">
    <w:name w:val="Body Text 2"/>
    <w:basedOn w:val="a"/>
    <w:link w:val="20"/>
    <w:rsid w:val="006C39FC"/>
    <w:pPr>
      <w:spacing w:after="120" w:line="480" w:lineRule="auto"/>
    </w:pPr>
    <w:rPr>
      <w:rFonts w:ascii="Times New Roman" w:eastAsia="Times New Roman" w:hAnsi="Times New Roman"/>
      <w:color w:val="000000"/>
      <w:sz w:val="28"/>
      <w:szCs w:val="28"/>
      <w:lang w:bidi="ar-SA"/>
    </w:rPr>
  </w:style>
  <w:style w:type="character" w:customStyle="1" w:styleId="20">
    <w:name w:val="Основной текст 2 Знак"/>
    <w:basedOn w:val="a0"/>
    <w:link w:val="2"/>
    <w:rsid w:val="006C39FC"/>
    <w:rPr>
      <w:rFonts w:ascii="Times New Roman" w:eastAsia="Times New Roman" w:hAnsi="Times New Roman" w:cs="Times New Roman"/>
      <w:color w:val="000000"/>
      <w:sz w:val="28"/>
      <w:szCs w:val="28"/>
      <w:lang w:val="en-US"/>
    </w:rPr>
  </w:style>
  <w:style w:type="paragraph" w:styleId="3">
    <w:name w:val="Body Text Indent 3"/>
    <w:basedOn w:val="a"/>
    <w:link w:val="30"/>
    <w:uiPriority w:val="99"/>
    <w:unhideWhenUsed/>
    <w:rsid w:val="0096007C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96007C"/>
    <w:rPr>
      <w:rFonts w:eastAsiaTheme="minorEastAsia" w:cs="Times New Roman"/>
      <w:sz w:val="16"/>
      <w:szCs w:val="16"/>
      <w:lang w:val="en-US" w:bidi="en-US"/>
    </w:rPr>
  </w:style>
  <w:style w:type="paragraph" w:styleId="a4">
    <w:name w:val="Balloon Text"/>
    <w:basedOn w:val="a"/>
    <w:link w:val="a5"/>
    <w:uiPriority w:val="99"/>
    <w:semiHidden/>
    <w:unhideWhenUsed/>
    <w:rsid w:val="003C1AA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C1AA9"/>
    <w:rPr>
      <w:rFonts w:ascii="Segoe UI" w:eastAsiaTheme="minorEastAsia" w:hAnsi="Segoe UI" w:cs="Segoe UI"/>
      <w:sz w:val="18"/>
      <w:szCs w:val="18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424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HomeLab</Company>
  <LinksUpToDate>false</LinksUpToDate>
  <CharactersWithSpaces>1391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11</cp:revision>
  <cp:lastPrinted>2024-08-06T02:36:00Z</cp:lastPrinted>
  <dcterms:created xsi:type="dcterms:W3CDTF">2024-08-06T02:35:00Z</dcterms:created>
  <dcterms:modified xsi:type="dcterms:W3CDTF">2024-12-25T01:41:00Z</dcterms:modified>
</cp:coreProperties>
</file>