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2F" w:rsidRPr="00187A66" w:rsidRDefault="0054782F" w:rsidP="005478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>проект</w:t>
      </w:r>
    </w:p>
    <w:p w:rsidR="0054782F" w:rsidRPr="00187A66" w:rsidRDefault="0054782F" w:rsidP="005478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A021E3" w:rsidRPr="00187A66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E51248">
        <w:rPr>
          <w:rFonts w:ascii="Times New Roman" w:hAnsi="Times New Roman" w:cs="Times New Roman"/>
          <w:sz w:val="28"/>
          <w:szCs w:val="28"/>
        </w:rPr>
        <w:t>Алханай</w:t>
      </w:r>
      <w:r w:rsidR="00A021E3" w:rsidRPr="00187A66">
        <w:rPr>
          <w:rFonts w:ascii="Times New Roman" w:hAnsi="Times New Roman" w:cs="Times New Roman"/>
          <w:sz w:val="28"/>
          <w:szCs w:val="28"/>
        </w:rPr>
        <w:t>»</w:t>
      </w:r>
    </w:p>
    <w:p w:rsidR="0054782F" w:rsidRPr="00187A66" w:rsidRDefault="0054782F" w:rsidP="005478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 xml:space="preserve"> Дульдургинск</w:t>
      </w:r>
      <w:r w:rsidR="00A021E3" w:rsidRPr="00187A66">
        <w:rPr>
          <w:rFonts w:ascii="Times New Roman" w:hAnsi="Times New Roman" w:cs="Times New Roman"/>
          <w:sz w:val="28"/>
          <w:szCs w:val="28"/>
        </w:rPr>
        <w:t>ого района</w:t>
      </w:r>
    </w:p>
    <w:p w:rsidR="0054782F" w:rsidRPr="00187A66" w:rsidRDefault="0054782F" w:rsidP="005478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82F" w:rsidRPr="00187A66" w:rsidRDefault="0054782F" w:rsidP="005478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>РЕШЕНИЕ</w:t>
      </w:r>
    </w:p>
    <w:p w:rsidR="0054782F" w:rsidRPr="00187A66" w:rsidRDefault="0054782F" w:rsidP="005478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>«</w:t>
      </w:r>
      <w:r w:rsidR="00A021E3" w:rsidRPr="00187A66">
        <w:rPr>
          <w:rFonts w:ascii="Times New Roman" w:hAnsi="Times New Roman" w:cs="Times New Roman"/>
          <w:sz w:val="28"/>
          <w:szCs w:val="28"/>
        </w:rPr>
        <w:t>___</w:t>
      </w:r>
      <w:r w:rsidRPr="00187A66">
        <w:rPr>
          <w:rFonts w:ascii="Times New Roman" w:hAnsi="Times New Roman" w:cs="Times New Roman"/>
          <w:sz w:val="28"/>
          <w:szCs w:val="28"/>
        </w:rPr>
        <w:t xml:space="preserve">» </w:t>
      </w:r>
      <w:r w:rsidR="00A021E3" w:rsidRPr="00187A66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187A66">
        <w:rPr>
          <w:rFonts w:ascii="Times New Roman" w:hAnsi="Times New Roman" w:cs="Times New Roman"/>
          <w:sz w:val="28"/>
          <w:szCs w:val="28"/>
        </w:rPr>
        <w:t>201</w:t>
      </w:r>
      <w:r w:rsidR="00A021E3" w:rsidRPr="00187A66">
        <w:rPr>
          <w:rFonts w:ascii="Times New Roman" w:hAnsi="Times New Roman" w:cs="Times New Roman"/>
          <w:sz w:val="28"/>
          <w:szCs w:val="28"/>
        </w:rPr>
        <w:t>7</w:t>
      </w:r>
      <w:r w:rsidRPr="00187A66">
        <w:rPr>
          <w:rFonts w:ascii="Times New Roman" w:hAnsi="Times New Roman" w:cs="Times New Roman"/>
          <w:sz w:val="28"/>
          <w:szCs w:val="28"/>
        </w:rPr>
        <w:t xml:space="preserve"> г.</w:t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  <w:t xml:space="preserve">           № _______</w:t>
      </w:r>
    </w:p>
    <w:p w:rsidR="0054782F" w:rsidRPr="00187A66" w:rsidRDefault="0054782F" w:rsidP="005478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 xml:space="preserve">с. </w:t>
      </w:r>
      <w:r w:rsidR="00E51248">
        <w:rPr>
          <w:rFonts w:ascii="Times New Roman" w:hAnsi="Times New Roman" w:cs="Times New Roman"/>
          <w:sz w:val="28"/>
          <w:szCs w:val="28"/>
        </w:rPr>
        <w:t>Алханай</w:t>
      </w:r>
    </w:p>
    <w:p w:rsidR="0054782F" w:rsidRPr="00187A66" w:rsidRDefault="0054782F" w:rsidP="005478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D37" w:rsidRPr="00187A66" w:rsidRDefault="00BC0D37" w:rsidP="00BC0D37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A6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003BE">
        <w:rPr>
          <w:rFonts w:ascii="Times New Roman" w:eastAsia="Times New Roman" w:hAnsi="Times New Roman" w:cs="Times New Roman"/>
          <w:sz w:val="28"/>
          <w:szCs w:val="28"/>
        </w:rPr>
        <w:t>б утверждении</w:t>
      </w:r>
      <w:r w:rsidRPr="00BC0D37">
        <w:rPr>
          <w:rFonts w:ascii="Times New Roman" w:eastAsia="Times New Roman" w:hAnsi="Times New Roman" w:cs="Times New Roman"/>
          <w:sz w:val="28"/>
          <w:szCs w:val="28"/>
        </w:rPr>
        <w:t xml:space="preserve"> передач</w:t>
      </w:r>
      <w:r w:rsidR="00D003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сельского поселения «</w:t>
      </w:r>
      <w:r w:rsidR="00E51248">
        <w:rPr>
          <w:rFonts w:ascii="Times New Roman" w:eastAsia="Times New Roman" w:hAnsi="Times New Roman" w:cs="Times New Roman"/>
          <w:sz w:val="28"/>
          <w:szCs w:val="28"/>
        </w:rPr>
        <w:t>Алханай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C0D37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осуществления части своих полномочий по решению вопросов местного значения за счет межбюджетных трансфертов 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Pr="00BC0D37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>го района «Дульдургинский район»</w:t>
      </w:r>
    </w:p>
    <w:p w:rsidR="00BC0D37" w:rsidRPr="00187A66" w:rsidRDefault="00BC0D37" w:rsidP="00BC0D37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3AB8" w:rsidRPr="00187A66" w:rsidRDefault="00373AB8" w:rsidP="00373AB8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Руководствуясь </w:t>
      </w:r>
      <w:r w:rsidR="00BC0D37"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>пункт</w:t>
      </w:r>
      <w:r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>ом</w:t>
      </w:r>
      <w:r w:rsidR="00BC0D37"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4 статьи</w:t>
      </w:r>
      <w:r w:rsidR="00A021E3"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15 Федеральн</w:t>
      </w:r>
      <w:r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>ого закона «</w:t>
      </w:r>
      <w:r w:rsidR="00A021E3"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>»</w:t>
      </w:r>
      <w:r w:rsidR="00A021E3"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от 06.10.2003</w:t>
      </w:r>
      <w:r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г. №131-ФЗ, в соответствии с которым о</w:t>
      </w:r>
      <w:r w:rsidR="00BC0D37" w:rsidRPr="00BC0D37">
        <w:rPr>
          <w:rFonts w:ascii="Times New Roman" w:eastAsia="Times New Roman" w:hAnsi="Times New Roman" w:cs="Times New Roman"/>
          <w:sz w:val="28"/>
          <w:szCs w:val="28"/>
        </w:rPr>
        <w:t xml:space="preserve">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 в соответствии с Бюджетным </w:t>
      </w:r>
      <w:r w:rsidR="00BC0D37" w:rsidRPr="00187A66">
        <w:rPr>
          <w:rStyle w:val="a6"/>
          <w:rFonts w:ascii="Times New Roman" w:hAnsi="Times New Roman" w:cs="Times New Roman"/>
          <w:i w:val="0"/>
          <w:sz w:val="28"/>
          <w:szCs w:val="28"/>
        </w:rPr>
        <w:t>кодексом</w:t>
      </w:r>
      <w:r w:rsidR="00BC0D37" w:rsidRPr="00BC0D37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>, Уставом сельского поселения «</w:t>
      </w:r>
      <w:r w:rsidR="00E51248">
        <w:rPr>
          <w:rFonts w:ascii="Times New Roman" w:eastAsia="Times New Roman" w:hAnsi="Times New Roman" w:cs="Times New Roman"/>
          <w:sz w:val="28"/>
          <w:szCs w:val="28"/>
        </w:rPr>
        <w:t>Алханай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>», Совет сельского поселения «</w:t>
      </w:r>
      <w:r w:rsidR="00E51248">
        <w:rPr>
          <w:rFonts w:ascii="Times New Roman" w:eastAsia="Times New Roman" w:hAnsi="Times New Roman" w:cs="Times New Roman"/>
          <w:sz w:val="28"/>
          <w:szCs w:val="28"/>
        </w:rPr>
        <w:t>Алханай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73AB8" w:rsidRPr="00187A66" w:rsidRDefault="00373AB8" w:rsidP="00373AB8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3AB8" w:rsidRPr="00187A66" w:rsidRDefault="00373AB8" w:rsidP="00373AB8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A66"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:rsidR="00373AB8" w:rsidRPr="00187A66" w:rsidRDefault="00373AB8" w:rsidP="00373AB8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3AB8" w:rsidRPr="00187A66" w:rsidRDefault="00373AB8" w:rsidP="00373AB8">
      <w:pPr>
        <w:pStyle w:val="a4"/>
        <w:numPr>
          <w:ilvl w:val="0"/>
          <w:numId w:val="7"/>
        </w:numPr>
        <w:spacing w:after="0" w:line="240" w:lineRule="auto"/>
        <w:jc w:val="both"/>
        <w:rPr>
          <w:rStyle w:val="blk"/>
          <w:rFonts w:ascii="Times New Roman" w:eastAsia="Times New Roman" w:hAnsi="Times New Roman" w:cs="Times New Roman"/>
          <w:sz w:val="28"/>
          <w:szCs w:val="28"/>
        </w:rPr>
      </w:pPr>
      <w:r w:rsidRPr="00187A66">
        <w:rPr>
          <w:rFonts w:ascii="Times New Roman" w:eastAsia="Times New Roman" w:hAnsi="Times New Roman" w:cs="Times New Roman"/>
          <w:sz w:val="28"/>
          <w:szCs w:val="28"/>
        </w:rPr>
        <w:t>Утвердить прилагаемое Соглашение о передаче администрацией сельского поселения «</w:t>
      </w:r>
      <w:r w:rsidR="00E51248">
        <w:rPr>
          <w:rFonts w:ascii="Times New Roman" w:eastAsia="Times New Roman" w:hAnsi="Times New Roman" w:cs="Times New Roman"/>
          <w:sz w:val="28"/>
          <w:szCs w:val="28"/>
        </w:rPr>
        <w:t>Алханай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 xml:space="preserve">» осуществления части своих полномочий по решению вопросов местного значения за счет межбюджетных трансфертов администрации муниципального района «Дульдургинский район», на основании которого администрации </w:t>
      </w:r>
      <w:r w:rsidRPr="00BC0D37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r w:rsidRPr="00187A66">
        <w:rPr>
          <w:rFonts w:ascii="Times New Roman" w:eastAsia="Times New Roman" w:hAnsi="Times New Roman" w:cs="Times New Roman"/>
          <w:sz w:val="28"/>
          <w:szCs w:val="28"/>
        </w:rPr>
        <w:t xml:space="preserve">го района «Дульдургинский район» передается полнмочие по </w:t>
      </w:r>
      <w:r w:rsidRPr="00187A66">
        <w:rPr>
          <w:rStyle w:val="blk"/>
          <w:rFonts w:ascii="Times New Roman" w:hAnsi="Times New Roman" w:cs="Times New Roman"/>
          <w:sz w:val="28"/>
          <w:szCs w:val="28"/>
        </w:rPr>
        <w:t>созданию условий для организации досуга и обеспечению жителей поселения услугами организаций культуры.</w:t>
      </w:r>
    </w:p>
    <w:p w:rsidR="00187A66" w:rsidRPr="00187A66" w:rsidRDefault="00187A66" w:rsidP="00187A66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главу сельского поселения «</w:t>
      </w:r>
      <w:r w:rsidR="00E51248">
        <w:rPr>
          <w:rFonts w:ascii="Times New Roman" w:hAnsi="Times New Roman" w:cs="Times New Roman"/>
          <w:sz w:val="28"/>
          <w:szCs w:val="28"/>
        </w:rPr>
        <w:t>Алханай</w:t>
      </w:r>
      <w:r w:rsidRPr="00187A66">
        <w:rPr>
          <w:rFonts w:ascii="Times New Roman" w:hAnsi="Times New Roman" w:cs="Times New Roman"/>
          <w:sz w:val="28"/>
          <w:szCs w:val="28"/>
        </w:rPr>
        <w:t xml:space="preserve">» </w:t>
      </w:r>
      <w:r w:rsidR="00E51248">
        <w:rPr>
          <w:rFonts w:ascii="Times New Roman" w:hAnsi="Times New Roman" w:cs="Times New Roman"/>
          <w:sz w:val="28"/>
          <w:szCs w:val="28"/>
        </w:rPr>
        <w:t>Жамбалова Б.Н.</w:t>
      </w:r>
    </w:p>
    <w:p w:rsidR="00187A66" w:rsidRPr="002769A9" w:rsidRDefault="00187A66" w:rsidP="00187A66">
      <w:pPr>
        <w:pStyle w:val="a4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769A9">
        <w:rPr>
          <w:rFonts w:ascii="Times New Roman" w:hAnsi="Times New Roman" w:cs="Times New Roman"/>
          <w:sz w:val="28"/>
          <w:szCs w:val="28"/>
          <w:highlight w:val="yellow"/>
        </w:rPr>
        <w:t xml:space="preserve">Настоящее решение подлежит обнародованию на официальном сайте муниципального района «Дульдургинский район» </w:t>
      </w:r>
      <w:hyperlink r:id="rId6" w:history="1">
        <w:r w:rsidRPr="002769A9">
          <w:rPr>
            <w:rStyle w:val="a3"/>
            <w:sz w:val="28"/>
            <w:szCs w:val="28"/>
            <w:highlight w:val="yellow"/>
            <w:lang w:val="en-US"/>
          </w:rPr>
          <w:t>www</w:t>
        </w:r>
        <w:r w:rsidRPr="002769A9">
          <w:rPr>
            <w:rStyle w:val="a3"/>
            <w:sz w:val="28"/>
            <w:szCs w:val="28"/>
            <w:highlight w:val="yellow"/>
          </w:rPr>
          <w:t>.</w:t>
        </w:r>
        <w:r w:rsidRPr="002769A9">
          <w:rPr>
            <w:rStyle w:val="a3"/>
            <w:sz w:val="28"/>
            <w:szCs w:val="28"/>
            <w:highlight w:val="yellow"/>
            <w:lang w:val="en-US"/>
          </w:rPr>
          <w:t>duldurga</w:t>
        </w:r>
        <w:r w:rsidRPr="002769A9">
          <w:rPr>
            <w:rStyle w:val="a3"/>
            <w:sz w:val="28"/>
            <w:szCs w:val="28"/>
            <w:highlight w:val="yellow"/>
          </w:rPr>
          <w:t>.</w:t>
        </w:r>
        <w:r w:rsidRPr="002769A9">
          <w:rPr>
            <w:rStyle w:val="a3"/>
            <w:sz w:val="28"/>
            <w:szCs w:val="28"/>
            <w:highlight w:val="yellow"/>
            <w:lang w:val="en-US"/>
          </w:rPr>
          <w:t>ru</w:t>
        </w:r>
      </w:hyperlink>
      <w:r w:rsidRPr="002769A9">
        <w:rPr>
          <w:rFonts w:ascii="Times New Roman" w:hAnsi="Times New Roman" w:cs="Times New Roman"/>
          <w:sz w:val="28"/>
          <w:szCs w:val="28"/>
          <w:highlight w:val="yellow"/>
        </w:rPr>
        <w:t xml:space="preserve"> и вступает в силу после его официального опубликования  (обнародования).</w:t>
      </w:r>
    </w:p>
    <w:p w:rsidR="00187A66" w:rsidRPr="00187A66" w:rsidRDefault="00187A66" w:rsidP="00187A66">
      <w:p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51248" w:rsidRDefault="00187A66" w:rsidP="00E51248">
      <w:p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87A66">
        <w:rPr>
          <w:rFonts w:ascii="Times New Roman" w:hAnsi="Times New Roman" w:cs="Times New Roman"/>
          <w:sz w:val="28"/>
          <w:szCs w:val="28"/>
        </w:rPr>
        <w:t>Председатель Совета поселения</w:t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="00D003BE">
        <w:rPr>
          <w:rFonts w:ascii="Times New Roman" w:hAnsi="Times New Roman" w:cs="Times New Roman"/>
          <w:sz w:val="28"/>
          <w:szCs w:val="28"/>
        </w:rPr>
        <w:tab/>
      </w:r>
      <w:r w:rsidR="00D003BE">
        <w:rPr>
          <w:rFonts w:ascii="Times New Roman" w:hAnsi="Times New Roman" w:cs="Times New Roman"/>
          <w:sz w:val="28"/>
          <w:szCs w:val="28"/>
        </w:rPr>
        <w:tab/>
      </w:r>
      <w:r w:rsidR="00D003BE">
        <w:rPr>
          <w:rFonts w:ascii="Times New Roman" w:hAnsi="Times New Roman" w:cs="Times New Roman"/>
          <w:sz w:val="28"/>
          <w:szCs w:val="28"/>
        </w:rPr>
        <w:tab/>
        <w:t>_________________</w:t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  <w:r w:rsidRPr="00187A66">
        <w:rPr>
          <w:rFonts w:ascii="Times New Roman" w:hAnsi="Times New Roman" w:cs="Times New Roman"/>
          <w:sz w:val="28"/>
          <w:szCs w:val="28"/>
        </w:rPr>
        <w:tab/>
      </w:r>
    </w:p>
    <w:p w:rsidR="002769A9" w:rsidRDefault="002769A9" w:rsidP="002769A9">
      <w:pPr>
        <w:tabs>
          <w:tab w:val="left" w:pos="1276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2769A9" w:rsidRDefault="002769A9" w:rsidP="002769A9">
      <w:pPr>
        <w:tabs>
          <w:tab w:val="left" w:pos="1276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 решению Совета сельского поселения «Алханай» от «__» сентября 2017 г. №____</w:t>
      </w:r>
    </w:p>
    <w:p w:rsidR="002769A9" w:rsidRDefault="002769A9" w:rsidP="002769A9">
      <w:pPr>
        <w:tabs>
          <w:tab w:val="left" w:pos="1276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</w:rPr>
      </w:pPr>
    </w:p>
    <w:p w:rsidR="002769A9" w:rsidRDefault="002769A9" w:rsidP="002769A9">
      <w:pPr>
        <w:tabs>
          <w:tab w:val="left" w:pos="1276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</w:rPr>
      </w:pPr>
    </w:p>
    <w:p w:rsidR="00187A66" w:rsidRPr="00187A66" w:rsidRDefault="00187A66" w:rsidP="00E51248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>СОГЛАШЕНИЕ №1</w:t>
      </w:r>
    </w:p>
    <w:p w:rsidR="00187A66" w:rsidRPr="00187A66" w:rsidRDefault="00187A66" w:rsidP="00E51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 xml:space="preserve">между </w:t>
      </w:r>
      <w:r w:rsidR="000951D1" w:rsidRPr="00187A66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администрацией сельского поселения «Алханай» </w:t>
      </w:r>
      <w:r w:rsidR="000951D1" w:rsidRPr="00E51248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>администрацией муниципального района</w:t>
      </w:r>
      <w:r w:rsidR="000951D1" w:rsidRPr="00E512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>«Дульдургинский район»  о передаче осуществления части своих полномочий в 2017 году</w:t>
      </w:r>
    </w:p>
    <w:p w:rsidR="00187A66" w:rsidRPr="00187A66" w:rsidRDefault="00187A66" w:rsidP="00187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87A66" w:rsidRPr="00187A66" w:rsidRDefault="00187A66" w:rsidP="0018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 xml:space="preserve">с. </w:t>
      </w:r>
      <w:r w:rsidR="000951D1" w:rsidRPr="00E51248">
        <w:rPr>
          <w:rFonts w:ascii="Times New Roman" w:eastAsia="Times New Roman" w:hAnsi="Times New Roman" w:cs="Times New Roman"/>
          <w:sz w:val="20"/>
          <w:szCs w:val="20"/>
        </w:rPr>
        <w:t>Алханай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</w:t>
      </w:r>
      <w:r w:rsidR="00E51248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0951D1" w:rsidRPr="00E512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>«</w:t>
      </w:r>
      <w:r w:rsidR="000951D1" w:rsidRPr="00E51248"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0951D1" w:rsidRPr="00E51248">
        <w:rPr>
          <w:rFonts w:ascii="Times New Roman" w:eastAsia="Times New Roman" w:hAnsi="Times New Roman" w:cs="Times New Roman"/>
          <w:sz w:val="20"/>
          <w:szCs w:val="20"/>
        </w:rPr>
        <w:t>сентября 2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 xml:space="preserve">017 г. </w:t>
      </w:r>
    </w:p>
    <w:p w:rsidR="00187A66" w:rsidRPr="00187A66" w:rsidRDefault="00187A66" w:rsidP="0018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87A66" w:rsidRDefault="00187A66" w:rsidP="0018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/>
          <w:sz w:val="20"/>
          <w:szCs w:val="20"/>
        </w:rPr>
        <w:t xml:space="preserve">      </w:t>
      </w:r>
      <w:r w:rsidRPr="00187A66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0951D1"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А</w:t>
      </w:r>
      <w:r w:rsidR="000951D1" w:rsidRPr="00187A66">
        <w:rPr>
          <w:rFonts w:ascii="Times New Roman" w:eastAsia="Times New Roman" w:hAnsi="Times New Roman" w:cs="Times New Roman"/>
          <w:bCs/>
          <w:sz w:val="20"/>
          <w:szCs w:val="20"/>
        </w:rPr>
        <w:t>дминистрация</w:t>
      </w:r>
      <w:r w:rsidR="000951D1"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сельского </w:t>
      </w:r>
      <w:r w:rsidR="000951D1" w:rsidRPr="00187A66">
        <w:rPr>
          <w:rFonts w:ascii="Times New Roman" w:eastAsia="Times New Roman" w:hAnsi="Times New Roman" w:cs="Times New Roman"/>
          <w:bCs/>
          <w:sz w:val="20"/>
          <w:szCs w:val="20"/>
        </w:rPr>
        <w:t xml:space="preserve">поселения </w:t>
      </w:r>
      <w:r w:rsidR="000951D1" w:rsidRPr="00187A66">
        <w:rPr>
          <w:rFonts w:ascii="Times New Roman" w:eastAsia="Times New Roman" w:hAnsi="Times New Roman" w:cs="Times New Roman"/>
          <w:sz w:val="20"/>
          <w:szCs w:val="20"/>
        </w:rPr>
        <w:t xml:space="preserve">«Алханай», </w:t>
      </w:r>
      <w:r w:rsidR="000951D1"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именуемая в дальнейшем «Сторона </w:t>
      </w:r>
      <w:r w:rsidR="000951D1" w:rsidRPr="00E5124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1</w:t>
      </w:r>
      <w:r w:rsidR="000951D1"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», в лице главы сельского поселения Жамбалова Баир Намсараевича, действующего на основании Устава сельского поселения,</w:t>
      </w:r>
      <w:r w:rsidR="000951D1" w:rsidRPr="00E5124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и</w:t>
      </w:r>
      <w:r w:rsidR="000951D1"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Администрация муниципального района «Дульдургинский район», именуемая в дальнейшем «Сторона </w:t>
      </w:r>
      <w:r w:rsidR="000951D1" w:rsidRPr="00E5124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2</w:t>
      </w: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», в лице </w:t>
      </w:r>
      <w:r w:rsidR="000951D1" w:rsidRPr="00E5124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Главы м</w:t>
      </w: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униципального района «Дульдургинский район» </w:t>
      </w:r>
      <w:r w:rsidR="000951D1" w:rsidRPr="00E5124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Дугаржапова Базар Самбаевича</w:t>
      </w: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, действующего на основании Устава муниципального района «Дульдургинский район», с другой стороны, заключили настоящее Соглашение о нижеследующем.</w:t>
      </w:r>
    </w:p>
    <w:p w:rsidR="00D003BE" w:rsidRPr="00187A66" w:rsidRDefault="00D003BE" w:rsidP="0018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Предмет Соглашения</w:t>
      </w:r>
    </w:p>
    <w:p w:rsidR="00187A66" w:rsidRPr="00187A66" w:rsidRDefault="00187A66" w:rsidP="00187A6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</w:p>
    <w:p w:rsidR="00187A66" w:rsidRPr="00187A66" w:rsidRDefault="00187A66" w:rsidP="00187A66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Предметом настоящего Соглашения является передача осуществления Стороной 1 Стороне 2 части своих полномочий указанных в пункте 1.2. настоящего Соглашения за счет межбюджетных трансфертов, предоставляемых из бюджета </w:t>
      </w:r>
      <w:r w:rsidR="008D5D9A" w:rsidRPr="00E512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сельского поселения </w:t>
      </w:r>
      <w:r w:rsidR="008D5D9A"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«Алханай»</w:t>
      </w:r>
      <w:r w:rsidR="008D5D9A" w:rsidRPr="00E512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D5D9A"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бюджет 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муниципального района «Дульдургинский район», в соответствии </w:t>
      </w:r>
      <w:r w:rsidR="008D5D9A" w:rsidRPr="00E512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 </w:t>
      </w:r>
      <w:r w:rsidR="008D5D9A" w:rsidRPr="00E51248">
        <w:rPr>
          <w:rStyle w:val="a6"/>
          <w:rFonts w:ascii="Times New Roman" w:hAnsi="Times New Roman" w:cs="Times New Roman"/>
          <w:i w:val="0"/>
          <w:sz w:val="20"/>
          <w:szCs w:val="20"/>
        </w:rPr>
        <w:t>пунктом 4 статьи 15 Федерального закона «Об общих принципах организации местного самоуправления в Российской Федерации» от 06.10.2003 г. №131-ФЗ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Бюджетным кодексом Российской Федерации, </w:t>
      </w:r>
      <w:r w:rsidR="008D5D9A"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Уставом сельского поселения «Алханай»</w:t>
      </w:r>
      <w:r w:rsidR="008D5D9A" w:rsidRPr="00E512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Уставом муниципального района «Дульдургинский район».</w:t>
      </w:r>
    </w:p>
    <w:p w:rsidR="00187A66" w:rsidRDefault="00187A66" w:rsidP="00187A66">
      <w:pPr>
        <w:numPr>
          <w:ilvl w:val="1"/>
          <w:numId w:val="8"/>
        </w:numPr>
        <w:shd w:val="clear" w:color="auto" w:fill="FFFFFF"/>
        <w:tabs>
          <w:tab w:val="left" w:pos="0"/>
          <w:tab w:val="left" w:pos="720"/>
        </w:tabs>
        <w:spacing w:after="0" w:line="240" w:lineRule="auto"/>
        <w:ind w:left="0" w:hanging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>Сторона 1 передает, а Сторона 2 принимает на себя для надлежащего исполнения полномочия в части:</w:t>
      </w:r>
    </w:p>
    <w:p w:rsidR="00D003BE" w:rsidRPr="00187A66" w:rsidRDefault="00D003BE" w:rsidP="00D003BE">
      <w:pPr>
        <w:shd w:val="clear" w:color="auto" w:fill="FFFFFF"/>
        <w:tabs>
          <w:tab w:val="left" w:pos="0"/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8612"/>
      </w:tblGrid>
      <w:tr w:rsidR="00187A66" w:rsidRPr="00187A66" w:rsidTr="00E51248">
        <w:trPr>
          <w:trHeight w:val="301"/>
        </w:trPr>
        <w:tc>
          <w:tcPr>
            <w:tcW w:w="851" w:type="dxa"/>
          </w:tcPr>
          <w:p w:rsidR="00187A66" w:rsidRPr="00187A66" w:rsidRDefault="00187A66" w:rsidP="00187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A6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612" w:type="dxa"/>
          </w:tcPr>
          <w:p w:rsidR="00187A66" w:rsidRPr="00187A66" w:rsidRDefault="00187A66" w:rsidP="00187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A66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ПОЛНОМОЧИЯ В ЧАСТИ:</w:t>
            </w:r>
          </w:p>
        </w:tc>
      </w:tr>
      <w:tr w:rsidR="00187A66" w:rsidRPr="00187A66" w:rsidTr="00E51248">
        <w:tc>
          <w:tcPr>
            <w:tcW w:w="851" w:type="dxa"/>
          </w:tcPr>
          <w:p w:rsidR="00187A66" w:rsidRPr="00187A66" w:rsidRDefault="00187A66" w:rsidP="00187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A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2" w:type="dxa"/>
          </w:tcPr>
          <w:p w:rsidR="00187A66" w:rsidRPr="00187A66" w:rsidRDefault="008D5D9A" w:rsidP="00E5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248">
              <w:rPr>
                <w:rStyle w:val="blk"/>
                <w:rFonts w:ascii="Times New Roman" w:hAnsi="Times New Roman" w:cs="Times New Roman"/>
                <w:sz w:val="20"/>
                <w:szCs w:val="20"/>
              </w:rPr>
              <w:t>12) создани</w:t>
            </w:r>
            <w:r w:rsidR="00E51248" w:rsidRPr="00E51248">
              <w:rPr>
                <w:rStyle w:val="blk"/>
                <w:rFonts w:ascii="Times New Roman" w:hAnsi="Times New Roman" w:cs="Times New Roman"/>
                <w:sz w:val="20"/>
                <w:szCs w:val="20"/>
              </w:rPr>
              <w:t>я</w:t>
            </w:r>
            <w:r w:rsidRPr="00E51248">
              <w:rPr>
                <w:rStyle w:val="blk"/>
                <w:rFonts w:ascii="Times New Roman" w:hAnsi="Times New Roman" w:cs="Times New Roman"/>
                <w:sz w:val="20"/>
                <w:szCs w:val="20"/>
              </w:rPr>
              <w:t xml:space="preserve"> условий для организации досуга и обеспечения жителей поселения услугами организаций культуры</w:t>
            </w:r>
          </w:p>
        </w:tc>
      </w:tr>
    </w:tbl>
    <w:p w:rsidR="008D5D9A" w:rsidRPr="00E51248" w:rsidRDefault="008D5D9A" w:rsidP="008D5D9A">
      <w:pPr>
        <w:autoSpaceDE w:val="0"/>
        <w:autoSpaceDN w:val="0"/>
        <w:adjustRightInd w:val="0"/>
        <w:spacing w:after="0" w:line="240" w:lineRule="auto"/>
        <w:ind w:left="420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187A66" w:rsidRPr="00E51248" w:rsidRDefault="00187A66" w:rsidP="008D5D9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E51248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Порядок определения ежегодного объема межбюджетных трансфертов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</w:p>
    <w:p w:rsidR="00187A66" w:rsidRPr="00187A66" w:rsidRDefault="00187A66" w:rsidP="00187A66">
      <w:pPr>
        <w:numPr>
          <w:ilvl w:val="1"/>
          <w:numId w:val="9"/>
        </w:numPr>
        <w:spacing w:after="0" w:line="240" w:lineRule="auto"/>
        <w:ind w:left="0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Объем средств межбюджетных трансфертов бюджету </w:t>
      </w:r>
      <w:r w:rsidR="008D5D9A"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муниципального района «Дульдургинский район»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необходимый для осуществления в 2017 году передаваемых полномочий </w:t>
      </w:r>
      <w:r w:rsidR="008D5D9A" w:rsidRPr="00E51248">
        <w:rPr>
          <w:rFonts w:ascii="Times New Roman" w:eastAsia="Times New Roman" w:hAnsi="Times New Roman" w:cs="Times New Roman"/>
          <w:color w:val="000000"/>
          <w:sz w:val="20"/>
          <w:szCs w:val="20"/>
        </w:rPr>
        <w:t>сельского поселения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, определены в приложении №1 к настоящему соглашению.</w:t>
      </w:r>
    </w:p>
    <w:p w:rsidR="00187A66" w:rsidRPr="00187A66" w:rsidRDefault="00187A66" w:rsidP="00187A66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187A66" w:rsidRPr="00187A66" w:rsidRDefault="00187A66" w:rsidP="00187A66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Права и обязанности Сторон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1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Сторона 1 обязуется: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>Осуществлять контроль за исполнением Стороной 2 переданных ей в соответствии с частью 2 статьи 1 настоящего Соглашения полномочий, а также за целевым использованием финансовых средств, предоставленных на эти цели.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>Взыскивать в установленном порядке использованные не по целевому назначению средства, предоставленные на осуществление полномочий, предусмотренных частью 2 статьи 1 настоящего Соглашения.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>Запрашивать у Стороны 2 документы, отчеты и иную информацию, связанную с выполнением переданных полномочий.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Сторона 1 вправе прекратить финансирование средств на осуществление переданных полномочий в случае их неисполнения или ненадлежащего исполнения.</w:t>
      </w:r>
    </w:p>
    <w:p w:rsidR="00187A66" w:rsidRPr="00187A66" w:rsidRDefault="00187A66" w:rsidP="00187A66">
      <w:pPr>
        <w:numPr>
          <w:ilvl w:val="1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Сторона 2 обязуется: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Осуществлять переданные ей Стороной 1 полномочия, перечисленные в пункте 1.2. настоящего Соглашения, в соответствии с требованиями действующего законодательства.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Распоряжаться переданными ей Стороной 1 финансовыми и материальными средствами по целевому назначению.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Предоставлять документы, отчеты и иную информацию, связанную с выполнением переданных полномочий, не позднее 10 дней с момента получения письменного запроса.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Рассматривать представленные Стороной 1 предписания об устранении выявленных нарушений по реализации переданных полномочий. Не позднее чем в 10-дневный срок, принимать меры по устранению нарушений и незамедлительно сообщать об этом Стороне 1.</w:t>
      </w:r>
    </w:p>
    <w:p w:rsidR="00187A66" w:rsidRPr="00187A66" w:rsidRDefault="00187A66" w:rsidP="00187A66">
      <w:pPr>
        <w:numPr>
          <w:ilvl w:val="2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Обеспечивать условия для беспрепятственного проведения Стороной 1 проверок осуществления переданных полномочий и использования предоставленных субвенций.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Основания и порядок прекращения Соглашения</w:t>
      </w:r>
    </w:p>
    <w:p w:rsidR="00187A66" w:rsidRPr="00187A66" w:rsidRDefault="00187A66" w:rsidP="00187A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1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Действие настоящего Соглашения может быть прекращено досрочно: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1) по соглашению Сторон;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2) в одностороннем порядке без обращения в суд, в случаях: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- изменения действующего законодательства Российской Федерации и (или) законодательства Забайкальского края, в связи с чем исполнение переданных полномочий становится невозможным;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-  неисполнения или ненадлежащего исполнения одной из Сторон своих обязательств в соответствии с настоящим Соглашением.</w:t>
      </w:r>
    </w:p>
    <w:p w:rsidR="00187A66" w:rsidRPr="00187A66" w:rsidRDefault="00187A66" w:rsidP="00187A66">
      <w:pPr>
        <w:numPr>
          <w:ilvl w:val="1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Уведомление о расторжении настоящего Соглашения в одностороннем порядке направляется Стороной другой Стороне в письменном виде. Соглашение считается расторгнутым по истечении 30 дней с момента направления уведомления.</w:t>
      </w:r>
    </w:p>
    <w:p w:rsidR="00187A66" w:rsidRPr="00187A66" w:rsidRDefault="00187A66" w:rsidP="00187A66">
      <w:pPr>
        <w:numPr>
          <w:ilvl w:val="1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течении 10 дней после прекращения действия Соглашения Сторона 2 возвращает Стороне 1 неиспользованные финансовые средства, предусмотренные пунктом 2.1. настоящего Соглашения. </w:t>
      </w:r>
    </w:p>
    <w:p w:rsidR="00187A66" w:rsidRPr="00187A66" w:rsidRDefault="00187A66" w:rsidP="00187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Ответственность Сторон за нарушение настоящего Соглашения</w:t>
      </w:r>
    </w:p>
    <w:p w:rsidR="00187A66" w:rsidRPr="00187A66" w:rsidRDefault="00187A66" w:rsidP="00187A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1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Сторона 1 несет ответственность за не перечисление, не полное или несвоевременное перечисление Стороне 2 финансовых средств на реализацию полномочий.</w:t>
      </w:r>
    </w:p>
    <w:p w:rsidR="00187A66" w:rsidRPr="00187A66" w:rsidRDefault="00187A66" w:rsidP="00187A66">
      <w:pPr>
        <w:numPr>
          <w:ilvl w:val="1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В случае установления факта нарушения Стороной 2 осуществления переданных полномочий, Сторона 2 возмещает Стороне 1 убытки.</w:t>
      </w:r>
    </w:p>
    <w:p w:rsidR="00187A66" w:rsidRPr="00187A66" w:rsidRDefault="00187A66" w:rsidP="00187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0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Порядок разрешения споров</w:t>
      </w:r>
    </w:p>
    <w:p w:rsidR="00187A66" w:rsidRPr="00187A66" w:rsidRDefault="00187A66" w:rsidP="00187A66">
      <w:p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1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Споры, связанные с исполнением настоящего Соглашения, разрешаются сторонами путем переговоров и использованием  иных согласительных процедур.</w:t>
      </w:r>
    </w:p>
    <w:p w:rsidR="00187A66" w:rsidRPr="00187A66" w:rsidRDefault="00187A66" w:rsidP="00187A66">
      <w:pPr>
        <w:numPr>
          <w:ilvl w:val="1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случае не достижения соглашения между сторонами, спор подлежит рассмотрению в суде в соответствии с действующим законодательством. </w:t>
      </w:r>
    </w:p>
    <w:p w:rsidR="00187A66" w:rsidRPr="00187A66" w:rsidRDefault="00187A66" w:rsidP="00187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Заключительные условия</w:t>
      </w:r>
    </w:p>
    <w:p w:rsidR="00187A66" w:rsidRPr="00187A66" w:rsidRDefault="00187A66" w:rsidP="00187A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</w:p>
    <w:p w:rsidR="00187A66" w:rsidRPr="00187A66" w:rsidRDefault="00187A66" w:rsidP="00187A66">
      <w:pPr>
        <w:numPr>
          <w:ilvl w:val="1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Настоящее Соглашение </w:t>
      </w:r>
      <w:r w:rsidRPr="00187A66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вступает в силу на следующий день после дня его официального </w:t>
      </w:r>
      <w:r w:rsidRPr="00187A66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опубликования и распространяется на возникшие правоотношения 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 </w:t>
      </w:r>
      <w:r w:rsidR="00E51248" w:rsidRPr="00E512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01 января </w:t>
      </w: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2017 года по 31 декабря 2017 года.</w:t>
      </w:r>
    </w:p>
    <w:p w:rsidR="00187A66" w:rsidRPr="00187A66" w:rsidRDefault="00187A66" w:rsidP="00187A66">
      <w:pPr>
        <w:numPr>
          <w:ilvl w:val="1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Все изменения и дополнения к настоящему Соглашению вносятся по инициативе любой из сторон, оформляются дополнительными соглашениями в письменной форме, которые вступают в силу после подписания уполномоченными на то представителями обеих из Сторон.</w:t>
      </w:r>
    </w:p>
    <w:p w:rsidR="00187A66" w:rsidRPr="00187A66" w:rsidRDefault="00187A66" w:rsidP="00187A66">
      <w:pPr>
        <w:numPr>
          <w:ilvl w:val="1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По вопросам, не урегулированным настоящим Соглашением, стороны руководствуются действующим законодательством.</w:t>
      </w:r>
    </w:p>
    <w:p w:rsidR="00187A66" w:rsidRPr="00187A66" w:rsidRDefault="00187A66" w:rsidP="00187A66">
      <w:pPr>
        <w:numPr>
          <w:ilvl w:val="1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Настоящее Соглашение составлено в двух экземплярах, имеющих одинаковую юридическую силу, для каждой из Сторон. 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87A66" w:rsidRPr="00187A66" w:rsidRDefault="00187A66" w:rsidP="00187A66">
      <w:pPr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color w:val="000000"/>
          <w:sz w:val="20"/>
          <w:szCs w:val="20"/>
        </w:rPr>
        <w:t>Реквизиты и подписи сторон</w:t>
      </w:r>
    </w:p>
    <w:p w:rsidR="00187A66" w:rsidRPr="00187A66" w:rsidRDefault="00187A66" w:rsidP="00187A6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51248" w:rsidRPr="00187A66" w:rsidRDefault="00187A66" w:rsidP="00E512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 xml:space="preserve">Сторона 1: </w:t>
      </w:r>
      <w:r w:rsidR="00E51248" w:rsidRPr="00187A66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Администрация сельского поселения «Алханай», 687211, с. Алханай, ул. Далаева, 17, Телефон/факс  8(30-256) 3-61-92, эл. почта: </w:t>
      </w:r>
      <w:r w:rsidR="00E51248" w:rsidRPr="00187A66">
        <w:rPr>
          <w:rFonts w:ascii="Times New Roman" w:eastAsia="Times New Roman" w:hAnsi="Times New Roman" w:cs="Times New Roman"/>
          <w:sz w:val="20"/>
          <w:szCs w:val="20"/>
          <w:lang w:val="en-GB"/>
        </w:rPr>
        <w:t>admalhanai</w:t>
      </w:r>
      <w:r w:rsidR="00E51248" w:rsidRPr="00187A66">
        <w:rPr>
          <w:rFonts w:ascii="Times New Roman" w:eastAsia="Times New Roman" w:hAnsi="Times New Roman" w:cs="Times New Roman"/>
          <w:sz w:val="20"/>
          <w:szCs w:val="20"/>
        </w:rPr>
        <w:t>@</w:t>
      </w:r>
      <w:r w:rsidR="00E51248" w:rsidRPr="00187A66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="00E51248" w:rsidRPr="00187A66">
        <w:rPr>
          <w:rFonts w:ascii="Times New Roman" w:eastAsia="Times New Roman" w:hAnsi="Times New Roman" w:cs="Times New Roman"/>
          <w:sz w:val="20"/>
          <w:szCs w:val="20"/>
        </w:rPr>
        <w:t>.</w:t>
      </w:r>
      <w:r w:rsidR="00E51248" w:rsidRPr="00187A66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r w:rsidR="00E51248" w:rsidRPr="00187A66">
        <w:rPr>
          <w:rFonts w:ascii="Times New Roman" w:eastAsia="Times New Roman" w:hAnsi="Times New Roman" w:cs="Times New Roman"/>
          <w:sz w:val="20"/>
          <w:szCs w:val="20"/>
        </w:rPr>
        <w:t>, УФК по Забайкальскому краю (ОК 32, Администрация сельского поселения «Алханай»), ИНН/КПП 8002018456/800201001, ОКАТО (ОКТМО) 76611404, ОГРН 1028002323140 от 14.11.2002, ОКПО 04271084, ОКВЭД 75.11.35, ОКОГУ 32200, ОКФС 14, ОКОПФ 81, ФСС 8002000033, ПФР 021-002-000001, р/с 40204810200000000785 в ГРКЦ ГУ Банка России по Забайкальскому краю г. Чита, БИК 047601001, л/с 03913009590 в Отделе №32 УФК по Забайкальскому краю.</w:t>
      </w:r>
    </w:p>
    <w:p w:rsidR="00E51248" w:rsidRPr="00187A66" w:rsidRDefault="00E51248" w:rsidP="00E512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51248" w:rsidRPr="00187A66" w:rsidRDefault="00E51248" w:rsidP="00E512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A66">
        <w:rPr>
          <w:rFonts w:ascii="Times New Roman" w:eastAsia="Times New Roman" w:hAnsi="Times New Roman" w:cs="Times New Roman"/>
          <w:sz w:val="20"/>
          <w:szCs w:val="20"/>
        </w:rPr>
        <w:t>Глава сельского поселения</w:t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A6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Б.Н. Жамбалов</w:t>
      </w:r>
    </w:p>
    <w:p w:rsidR="00E51248" w:rsidRPr="00E51248" w:rsidRDefault="00E51248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87A66" w:rsidRPr="00187A66" w:rsidRDefault="00E51248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51248">
        <w:rPr>
          <w:rFonts w:ascii="Times New Roman" w:eastAsia="Times New Roman" w:hAnsi="Times New Roman" w:cs="Times New Roman"/>
          <w:sz w:val="20"/>
          <w:szCs w:val="20"/>
        </w:rPr>
        <w:t xml:space="preserve">Сторона 2: </w:t>
      </w:r>
      <w:r w:rsidR="00187A66" w:rsidRPr="00187A66">
        <w:rPr>
          <w:rFonts w:ascii="Times New Roman" w:eastAsia="Times New Roman" w:hAnsi="Times New Roman" w:cs="Times New Roman"/>
          <w:sz w:val="20"/>
          <w:szCs w:val="20"/>
        </w:rPr>
        <w:t>Администрация муниципального района «Дульдургинский район», 687200, Забайкальский край, с. Дульдурга, ул. Советская, 28, ИНН 8002002576, КПП 800201001, ОГРН 1058080072346, Лицевой счет 03913010190 в УФК по Забайкальскому краю, Банк ГРКЦ ГУ Банка России по Забайкальскому краю УФК по Забайкальскому краю (Администрация муниципального района «Дульдургинский район» л/с 03913010190), БИК 047601001, расчетный счет 40204810900000000784</w:t>
      </w:r>
    </w:p>
    <w:p w:rsidR="00187A66" w:rsidRPr="00187A66" w:rsidRDefault="00187A66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87A66" w:rsidRPr="00187A66" w:rsidRDefault="000951D1" w:rsidP="00187A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51248">
        <w:rPr>
          <w:rFonts w:ascii="Times New Roman" w:eastAsia="Times New Roman" w:hAnsi="Times New Roman" w:cs="Times New Roman"/>
          <w:sz w:val="20"/>
          <w:szCs w:val="20"/>
        </w:rPr>
        <w:t>Глава муниципального района</w:t>
      </w:r>
      <w:r w:rsidR="00187A66" w:rsidRPr="00187A6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</w:t>
      </w:r>
      <w:r w:rsidR="00187A66"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="00187A66" w:rsidRPr="00187A66">
        <w:rPr>
          <w:rFonts w:ascii="Times New Roman" w:eastAsia="Times New Roman" w:hAnsi="Times New Roman" w:cs="Times New Roman"/>
          <w:sz w:val="20"/>
          <w:szCs w:val="20"/>
        </w:rPr>
        <w:tab/>
      </w:r>
      <w:r w:rsidR="00E51248">
        <w:rPr>
          <w:rFonts w:ascii="Times New Roman" w:eastAsia="Times New Roman" w:hAnsi="Times New Roman" w:cs="Times New Roman"/>
          <w:sz w:val="20"/>
          <w:szCs w:val="20"/>
        </w:rPr>
        <w:tab/>
      </w:r>
      <w:r w:rsidR="00187A66" w:rsidRPr="00187A66">
        <w:rPr>
          <w:rFonts w:ascii="Times New Roman" w:eastAsia="Times New Roman" w:hAnsi="Times New Roman" w:cs="Times New Roman"/>
          <w:sz w:val="20"/>
          <w:szCs w:val="20"/>
        </w:rPr>
        <w:t>Б.</w:t>
      </w:r>
      <w:r w:rsidRPr="00E51248">
        <w:rPr>
          <w:rFonts w:ascii="Times New Roman" w:eastAsia="Times New Roman" w:hAnsi="Times New Roman" w:cs="Times New Roman"/>
          <w:sz w:val="20"/>
          <w:szCs w:val="20"/>
        </w:rPr>
        <w:t>С. Дугаржапов</w:t>
      </w:r>
      <w:r w:rsidR="00187A66" w:rsidRPr="00187A6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187A66" w:rsidRPr="00187A66" w:rsidSect="005B4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04A4"/>
    <w:multiLevelType w:val="multilevel"/>
    <w:tmpl w:val="57CCBA8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">
    <w:nsid w:val="079E7873"/>
    <w:multiLevelType w:val="multilevel"/>
    <w:tmpl w:val="42FA03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b w:val="0"/>
      </w:rPr>
    </w:lvl>
  </w:abstractNum>
  <w:abstractNum w:abstractNumId="2">
    <w:nsid w:val="11506749"/>
    <w:multiLevelType w:val="multilevel"/>
    <w:tmpl w:val="7FCC1AA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3B08E6"/>
    <w:multiLevelType w:val="hybridMultilevel"/>
    <w:tmpl w:val="09AC47A4"/>
    <w:lvl w:ilvl="0" w:tplc="DC8476C6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0F7476"/>
    <w:multiLevelType w:val="multilevel"/>
    <w:tmpl w:val="3AE4C2E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5">
    <w:nsid w:val="2A786A40"/>
    <w:multiLevelType w:val="hybridMultilevel"/>
    <w:tmpl w:val="2D14C9E8"/>
    <w:lvl w:ilvl="0" w:tplc="D4BE2756">
      <w:start w:val="1"/>
      <w:numFmt w:val="upperRoman"/>
      <w:lvlText w:val="%1."/>
      <w:lvlJc w:val="left"/>
      <w:pPr>
        <w:ind w:left="447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B91267"/>
    <w:multiLevelType w:val="hybridMultilevel"/>
    <w:tmpl w:val="65E439F0"/>
    <w:lvl w:ilvl="0" w:tplc="601ED17C">
      <w:start w:val="3"/>
      <w:numFmt w:val="upperRoman"/>
      <w:lvlText w:val="%1."/>
      <w:lvlJc w:val="left"/>
      <w:pPr>
        <w:ind w:left="1146" w:hanging="720"/>
      </w:pPr>
    </w:lvl>
    <w:lvl w:ilvl="1" w:tplc="15A6F1BC">
      <w:start w:val="1"/>
      <w:numFmt w:val="decimal"/>
      <w:lvlText w:val="%2."/>
      <w:lvlJc w:val="left"/>
      <w:pPr>
        <w:ind w:left="1581" w:hanging="43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605DBA"/>
    <w:multiLevelType w:val="multilevel"/>
    <w:tmpl w:val="A064A99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>
    <w:nsid w:val="50E361CD"/>
    <w:multiLevelType w:val="multilevel"/>
    <w:tmpl w:val="7FCC1A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4F45562"/>
    <w:multiLevelType w:val="hybridMultilevel"/>
    <w:tmpl w:val="4A306C12"/>
    <w:lvl w:ilvl="0" w:tplc="5218F074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0">
    <w:nsid w:val="5B0D39CC"/>
    <w:multiLevelType w:val="multilevel"/>
    <w:tmpl w:val="0C2EA4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B4951A9"/>
    <w:multiLevelType w:val="hybridMultilevel"/>
    <w:tmpl w:val="A85AF2C4"/>
    <w:lvl w:ilvl="0" w:tplc="BFA49DC2">
      <w:start w:val="1"/>
      <w:numFmt w:val="decimal"/>
      <w:lvlText w:val="%1."/>
      <w:lvlJc w:val="left"/>
      <w:pPr>
        <w:ind w:left="690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E91830"/>
    <w:multiLevelType w:val="hybridMultilevel"/>
    <w:tmpl w:val="1654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B6688C"/>
    <w:multiLevelType w:val="hybridMultilevel"/>
    <w:tmpl w:val="47FC1528"/>
    <w:lvl w:ilvl="0" w:tplc="DC8476C6">
      <w:start w:val="1"/>
      <w:numFmt w:val="decimal"/>
      <w:lvlText w:val="%1."/>
      <w:lvlJc w:val="left"/>
      <w:pPr>
        <w:ind w:left="420" w:hanging="360"/>
      </w:pPr>
    </w:lvl>
    <w:lvl w:ilvl="1" w:tplc="0C3E298A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54430"/>
    <w:multiLevelType w:val="multilevel"/>
    <w:tmpl w:val="0C2EA4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2"/>
  </w:num>
  <w:num w:numId="8">
    <w:abstractNumId w:val="4"/>
  </w:num>
  <w:num w:numId="9">
    <w:abstractNumId w:val="10"/>
  </w:num>
  <w:num w:numId="10">
    <w:abstractNumId w:val="14"/>
  </w:num>
  <w:num w:numId="11">
    <w:abstractNumId w:val="1"/>
  </w:num>
  <w:num w:numId="12">
    <w:abstractNumId w:val="7"/>
  </w:num>
  <w:num w:numId="13">
    <w:abstractNumId w:val="8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2F"/>
    <w:rsid w:val="000951D1"/>
    <w:rsid w:val="00187A66"/>
    <w:rsid w:val="00206E7A"/>
    <w:rsid w:val="002769A9"/>
    <w:rsid w:val="00373AB8"/>
    <w:rsid w:val="0042096B"/>
    <w:rsid w:val="004B41F7"/>
    <w:rsid w:val="0054782F"/>
    <w:rsid w:val="005B4BEB"/>
    <w:rsid w:val="0066219E"/>
    <w:rsid w:val="00760E56"/>
    <w:rsid w:val="007D54B1"/>
    <w:rsid w:val="008D5D9A"/>
    <w:rsid w:val="009011FF"/>
    <w:rsid w:val="00A021E3"/>
    <w:rsid w:val="00A25207"/>
    <w:rsid w:val="00A45058"/>
    <w:rsid w:val="00BC0D37"/>
    <w:rsid w:val="00C363AA"/>
    <w:rsid w:val="00C66B7F"/>
    <w:rsid w:val="00C7066C"/>
    <w:rsid w:val="00D003BE"/>
    <w:rsid w:val="00E35C27"/>
    <w:rsid w:val="00E5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21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4782F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54782F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54782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02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Emphasis"/>
    <w:basedOn w:val="a0"/>
    <w:uiPriority w:val="20"/>
    <w:qFormat/>
    <w:rsid w:val="00373AB8"/>
    <w:rPr>
      <w:i/>
      <w:iCs/>
    </w:rPr>
  </w:style>
  <w:style w:type="character" w:customStyle="1" w:styleId="blk">
    <w:name w:val="blk"/>
    <w:basedOn w:val="a0"/>
    <w:rsid w:val="00373A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21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4782F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54782F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54782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02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Emphasis"/>
    <w:basedOn w:val="a0"/>
    <w:uiPriority w:val="20"/>
    <w:qFormat/>
    <w:rsid w:val="00373AB8"/>
    <w:rPr>
      <w:i/>
      <w:iCs/>
    </w:rPr>
  </w:style>
  <w:style w:type="character" w:customStyle="1" w:styleId="blk">
    <w:name w:val="blk"/>
    <w:basedOn w:val="a0"/>
    <w:rsid w:val="00373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1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uldurg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Борис</cp:lastModifiedBy>
  <cp:revision>3</cp:revision>
  <cp:lastPrinted>2014-12-22T00:09:00Z</cp:lastPrinted>
  <dcterms:created xsi:type="dcterms:W3CDTF">2017-09-19T06:25:00Z</dcterms:created>
  <dcterms:modified xsi:type="dcterms:W3CDTF">2017-09-19T08:04:00Z</dcterms:modified>
</cp:coreProperties>
</file>